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D4" w:rsidRPr="00F95C69" w:rsidRDefault="007B6BAC" w:rsidP="00093F4C">
      <w:pPr>
        <w:pStyle w:val="Heading1"/>
        <w:spacing w:line="360" w:lineRule="auto"/>
      </w:pPr>
      <w:proofErr w:type="spellStart"/>
      <w:r w:rsidRPr="00F95C69">
        <w:t>Dysmorfiset</w:t>
      </w:r>
      <w:proofErr w:type="spellEnd"/>
      <w:r w:rsidRPr="00F95C69">
        <w:t xml:space="preserve"> </w:t>
      </w:r>
      <w:proofErr w:type="spellStart"/>
      <w:r w:rsidRPr="00F95C69">
        <w:t>erytrosyytit</w:t>
      </w:r>
      <w:proofErr w:type="spellEnd"/>
      <w:r w:rsidRPr="00F95C69">
        <w:t xml:space="preserve"> (4210 U-</w:t>
      </w:r>
      <w:proofErr w:type="spellStart"/>
      <w:r w:rsidRPr="00F95C69">
        <w:t>ErytDys</w:t>
      </w:r>
      <w:proofErr w:type="spellEnd"/>
      <w:r w:rsidRPr="00F95C69">
        <w:t>)</w:t>
      </w:r>
    </w:p>
    <w:p w:rsidR="007B6BAC" w:rsidRPr="00F95C69" w:rsidRDefault="00F95C69" w:rsidP="00F95C69">
      <w:pPr>
        <w:rPr>
          <w:lang w:val="fi-FI"/>
        </w:rPr>
      </w:pPr>
      <w:r w:rsidRPr="00F95C69">
        <w:rPr>
          <w:lang w:val="fi-FI"/>
        </w:rPr>
        <w:t>Virtsan punasolujen muotoa tutkitaan silloin, kun virtsassa olevien punasolujen erittymispaikka virtsateissä on epäselvä. Tutkimuksen tarkoituksena on erottaa poikkeavan muotoiset ja tavalliset punasolut toisistaan. Koska punasolut muuttuvat virtsanäytteen seistessä, pyritään mahdollisimman tuoreen näytteen saamiseen ja sen välittömään tutkimiseen</w:t>
      </w:r>
    </w:p>
    <w:p w:rsidR="007B6BAC" w:rsidRPr="007B6BAC" w:rsidRDefault="007B6BAC" w:rsidP="007B6BAC">
      <w:pPr>
        <w:pStyle w:val="Heading2"/>
      </w:pPr>
    </w:p>
    <w:p w:rsidR="00F95C69" w:rsidRPr="00F95C69" w:rsidRDefault="00F95C69" w:rsidP="00F95C69">
      <w:pPr>
        <w:pStyle w:val="Heading2"/>
        <w:rPr>
          <w:lang w:eastAsia="sv-SE"/>
        </w:rPr>
      </w:pPr>
      <w:r w:rsidRPr="00F95C69">
        <w:rPr>
          <w:lang w:eastAsia="sv-SE"/>
        </w:rPr>
        <w:t>Valmistautuminen kotona</w:t>
      </w:r>
    </w:p>
    <w:p w:rsidR="00F95C69" w:rsidRDefault="00F95C69" w:rsidP="00F95C69">
      <w:pPr>
        <w:rPr>
          <w:lang w:val="fi-FI" w:eastAsia="sv-SE"/>
        </w:rPr>
      </w:pPr>
      <w:r w:rsidRPr="00F95C69">
        <w:rPr>
          <w:lang w:val="fi-FI" w:eastAsia="sv-SE"/>
        </w:rPr>
        <w:t>Paastoa ei tarvita. Virtsanäyte annetaan sovittuna aamuna laboratoriossa siten, että edellisestä virtsaamisesta on kulunut enintään kaksi tuntia (virtsa saa siis olla rakossa korkeitaan 2 tuntia). Tyhjennä rakko tavalliseen tapaan aamulla. Tule laboratorion sovittuna päivänä niin, että ehdit antaa tämän näytteen kahden tunnin kuluessa siitä, kun olet virtsannut kotona</w:t>
      </w:r>
      <w:r>
        <w:rPr>
          <w:lang w:val="fi-FI" w:eastAsia="sv-SE"/>
        </w:rPr>
        <w:t>.</w:t>
      </w:r>
    </w:p>
    <w:p w:rsidR="00F95C69" w:rsidRDefault="00F95C69" w:rsidP="00F95C69">
      <w:pPr>
        <w:rPr>
          <w:lang w:val="fi-FI" w:eastAsia="sv-SE"/>
        </w:rPr>
      </w:pPr>
    </w:p>
    <w:p w:rsidR="00F95C69" w:rsidRPr="00F95C69" w:rsidRDefault="00F95C69" w:rsidP="004A3E71">
      <w:pPr>
        <w:pStyle w:val="Heading2"/>
        <w:spacing w:line="360" w:lineRule="auto"/>
        <w:rPr>
          <w:lang w:eastAsia="sv-SE"/>
        </w:rPr>
      </w:pPr>
      <w:r w:rsidRPr="00F95C69">
        <w:rPr>
          <w:lang w:eastAsia="sv-SE"/>
        </w:rPr>
        <w:t>Näytteen antaminen</w:t>
      </w:r>
    </w:p>
    <w:p w:rsidR="00F95C69" w:rsidRPr="00F95C69" w:rsidRDefault="00F95C69" w:rsidP="003D4178">
      <w:pPr>
        <w:spacing w:line="360" w:lineRule="auto"/>
        <w:rPr>
          <w:lang w:val="fi-FI" w:eastAsia="sv-SE"/>
        </w:rPr>
      </w:pPr>
      <w:r w:rsidRPr="00F95C69">
        <w:rPr>
          <w:lang w:val="fi-FI" w:eastAsia="sv-SE"/>
        </w:rPr>
        <w:t>Voit antaa näytteen ainoastaan näytteenottopisteessä B1, joka sijaitsee Vaasan keskussairaalassa.</w:t>
      </w:r>
    </w:p>
    <w:p w:rsidR="00F95C69" w:rsidRPr="00F95C69" w:rsidRDefault="003D4178" w:rsidP="003D4178">
      <w:pPr>
        <w:spacing w:line="360" w:lineRule="auto"/>
        <w:rPr>
          <w:lang w:val="fi-FI" w:eastAsia="sv-SE"/>
        </w:rPr>
      </w:pPr>
      <w:r>
        <w:rPr>
          <w:lang w:val="fi-FI" w:eastAsia="sv-SE"/>
        </w:rPr>
        <w:t>(Lähettävä yksikkö on ilmoittanut</w:t>
      </w:r>
      <w:r w:rsidR="00F95C69" w:rsidRPr="00F95C69">
        <w:rPr>
          <w:lang w:val="fi-FI" w:eastAsia="sv-SE"/>
        </w:rPr>
        <w:t xml:space="preserve"> sinull</w:t>
      </w:r>
      <w:r>
        <w:rPr>
          <w:lang w:val="fi-FI" w:eastAsia="sv-SE"/>
        </w:rPr>
        <w:t>e näytteenottoajan</w:t>
      </w:r>
      <w:r w:rsidR="00F95C69" w:rsidRPr="00F95C69">
        <w:rPr>
          <w:lang w:val="fi-FI" w:eastAsia="sv-SE"/>
        </w:rPr>
        <w:t>)</w:t>
      </w:r>
    </w:p>
    <w:p w:rsidR="00F95C69" w:rsidRPr="00F95C69" w:rsidRDefault="00F95C69" w:rsidP="00093F4C">
      <w:pPr>
        <w:spacing w:line="360" w:lineRule="auto"/>
        <w:rPr>
          <w:lang w:val="fi-FI" w:eastAsia="sv-SE"/>
        </w:rPr>
      </w:pPr>
      <w:r w:rsidRPr="00F95C69">
        <w:rPr>
          <w:lang w:val="fi-FI" w:eastAsia="sv-SE"/>
        </w:rPr>
        <w:t>Jos et mitenkään voi tulla antamaan näytettä laboratorioon kun virtsaat toisen kerran näytteenottopäivänä, voit antaa näytteen myös myöhemmin. Silloin täytyy näyte antaa alle kahden tunnin kuluessa siitä, kun olet viimeksi virtsannut. Jos et pysty antamaan näytettä kahden tunnin kuluessa, virtsan eritystä voidaan edistää juomalla 1-2 dl vettä. Vettä ei saa juoda liikaa, koska vesi laimentaa virtsaa.</w:t>
      </w:r>
    </w:p>
    <w:p w:rsidR="00F95C69" w:rsidRDefault="00F95C69" w:rsidP="00093F4C">
      <w:pPr>
        <w:spacing w:line="360" w:lineRule="auto"/>
        <w:rPr>
          <w:lang w:val="fi-FI" w:eastAsia="sv-SE"/>
        </w:rPr>
      </w:pPr>
      <w:r w:rsidRPr="00F95C69">
        <w:rPr>
          <w:lang w:val="fi-FI" w:eastAsia="sv-SE"/>
        </w:rPr>
        <w:t xml:space="preserve">Pese virtsaputken huolellisesti käsisuihkulla. Koska tutkitaan verivirtsaisuutta, </w:t>
      </w:r>
      <w:r w:rsidRPr="00F95C69">
        <w:rPr>
          <w:b/>
          <w:bCs/>
          <w:lang w:val="fi-FI" w:eastAsia="sv-SE"/>
        </w:rPr>
        <w:t>voimakasta pesua tulee kuitenkin välttää</w:t>
      </w:r>
      <w:r w:rsidRPr="00F95C69">
        <w:rPr>
          <w:lang w:val="fi-FI" w:eastAsia="sv-SE"/>
        </w:rPr>
        <w:t xml:space="preserve"> limakalvojen verenvuodon välttämiseksi. </w:t>
      </w:r>
      <w:r w:rsidRPr="00093F4C">
        <w:rPr>
          <w:lang w:val="fi-FI" w:eastAsia="sv-SE"/>
        </w:rPr>
        <w:t>Myöskään pesuaineita ei saa käyttää.</w:t>
      </w:r>
    </w:p>
    <w:p w:rsidR="00607778" w:rsidRPr="00093F4C" w:rsidRDefault="00607778" w:rsidP="00093F4C">
      <w:pPr>
        <w:spacing w:line="360" w:lineRule="auto"/>
        <w:rPr>
          <w:lang w:val="fi-FI" w:eastAsia="sv-SE"/>
        </w:rPr>
      </w:pPr>
      <w:r>
        <w:rPr>
          <w:lang w:val="fi-FI" w:eastAsia="sv-SE"/>
        </w:rPr>
        <w:t>Pienillä pidätyskyvyttömillä lapsilla käytetään keräyspussia.</w:t>
      </w:r>
    </w:p>
    <w:p w:rsidR="00F95C69" w:rsidRPr="00F95C69" w:rsidRDefault="00F95C69" w:rsidP="00F95C69">
      <w:pPr>
        <w:pStyle w:val="Heading3"/>
        <w:rPr>
          <w:lang w:eastAsia="sv-SE"/>
        </w:rPr>
      </w:pPr>
      <w:r w:rsidRPr="00F95C69">
        <w:rPr>
          <w:lang w:eastAsia="sv-SE"/>
        </w:rPr>
        <w:t>Naiset/Tytöt:</w:t>
      </w:r>
    </w:p>
    <w:p w:rsidR="00F95C69" w:rsidRPr="00F95C69" w:rsidRDefault="00F95C69" w:rsidP="00093F4C">
      <w:pPr>
        <w:spacing w:line="360" w:lineRule="auto"/>
        <w:rPr>
          <w:lang w:val="fi-FI" w:eastAsia="sv-SE"/>
        </w:rPr>
      </w:pPr>
      <w:r w:rsidRPr="00F95C69">
        <w:rPr>
          <w:lang w:val="fi-FI" w:eastAsia="sv-SE"/>
        </w:rPr>
        <w:t>Virtsaputken suu (ulkosynnyttimet) suihkutetaan käsisuihkulla. Pesun jälkeen ulkosynnyttimet kuivataan kevyesti wc-paperilla.</w:t>
      </w:r>
    </w:p>
    <w:p w:rsidR="00F95C69" w:rsidRPr="00F95C69" w:rsidRDefault="00F95C69" w:rsidP="00F95C69">
      <w:pPr>
        <w:pStyle w:val="Heading3"/>
        <w:rPr>
          <w:lang w:eastAsia="sv-SE"/>
        </w:rPr>
      </w:pPr>
      <w:r w:rsidRPr="00F95C69">
        <w:rPr>
          <w:lang w:eastAsia="sv-SE"/>
        </w:rPr>
        <w:t>Miehet/Pojat:</w:t>
      </w:r>
    </w:p>
    <w:p w:rsidR="00F95C69" w:rsidRPr="00F95C69" w:rsidRDefault="00F95C69" w:rsidP="00093F4C">
      <w:pPr>
        <w:spacing w:line="360" w:lineRule="auto"/>
        <w:rPr>
          <w:lang w:val="fi-FI" w:eastAsia="sv-SE"/>
        </w:rPr>
      </w:pPr>
      <w:r w:rsidRPr="00F95C69">
        <w:rPr>
          <w:lang w:val="fi-FI" w:eastAsia="sv-SE"/>
        </w:rPr>
        <w:t>Esinahka vedetään taakse ja terska suihkutetaan käsisuihkulla. Pesun jälkeen virtsaputken suu kuivataan kevyesti wc-paperilla.</w:t>
      </w:r>
    </w:p>
    <w:p w:rsidR="00F95C69" w:rsidRPr="00F95C69" w:rsidRDefault="00F95C69" w:rsidP="00093F4C">
      <w:pPr>
        <w:pStyle w:val="Heading2"/>
        <w:rPr>
          <w:lang w:eastAsia="sv-SE"/>
        </w:rPr>
      </w:pPr>
      <w:r w:rsidRPr="00F95C69">
        <w:rPr>
          <w:lang w:eastAsia="sv-SE"/>
        </w:rPr>
        <w:t>Näyte:</w:t>
      </w:r>
    </w:p>
    <w:p w:rsidR="00625AD4" w:rsidRDefault="00F95C69" w:rsidP="00655EBB">
      <w:pPr>
        <w:rPr>
          <w:lang w:val="fi-FI" w:eastAsia="sv-SE"/>
        </w:rPr>
      </w:pPr>
      <w:r w:rsidRPr="00F95C69">
        <w:rPr>
          <w:lang w:val="fi-FI" w:eastAsia="sv-SE"/>
        </w:rPr>
        <w:t>Virtsaa lasketaan aluksi wc-altaaseen. Näytteeksi otetaan virtsasuihkun keskiosa. Loppuvirtsa</w:t>
      </w:r>
      <w:r>
        <w:rPr>
          <w:lang w:val="fi-FI" w:eastAsia="sv-SE"/>
        </w:rPr>
        <w:t xml:space="preserve"> lasketaan jälleen wc-altaaseen.</w:t>
      </w:r>
      <w:bookmarkStart w:id="0" w:name="_GoBack"/>
      <w:bookmarkEnd w:id="0"/>
    </w:p>
    <w:p w:rsidR="00625AD4" w:rsidRDefault="00625AD4" w:rsidP="00655EBB">
      <w:pPr>
        <w:rPr>
          <w:lang w:val="fi-FI"/>
        </w:rPr>
      </w:pPr>
    </w:p>
    <w:sectPr w:rsidR="00625AD4" w:rsidSect="000A20C8">
      <w:headerReference w:type="default" r:id="rId8"/>
      <w:footerReference w:type="default" r:id="rId9"/>
      <w:pgSz w:w="11906" w:h="16838"/>
      <w:pgMar w:top="2693" w:right="1134" w:bottom="1134" w:left="1134" w:header="964"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AC" w:rsidRDefault="007B6BAC" w:rsidP="002F2247">
      <w:r>
        <w:separator/>
      </w:r>
    </w:p>
  </w:endnote>
  <w:endnote w:type="continuationSeparator" w:id="0">
    <w:p w:rsidR="007B6BAC" w:rsidRDefault="007B6BAC" w:rsidP="002F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76" w:rsidRDefault="002F0676" w:rsidP="002F0676">
    <w:pPr>
      <w:pStyle w:val="Footer"/>
      <w:rPr>
        <w:sz w:val="18"/>
        <w:lang w:val="fi-FI"/>
      </w:rPr>
    </w:pPr>
  </w:p>
  <w:p w:rsidR="00961576" w:rsidRDefault="002F0676" w:rsidP="002F0676">
    <w:pPr>
      <w:pStyle w:val="Footer"/>
      <w:rPr>
        <w:sz w:val="18"/>
        <w:lang w:val="fi-FI"/>
      </w:rPr>
    </w:pPr>
    <w:r>
      <w:rPr>
        <w:sz w:val="22"/>
        <w:lang w:val="fi-FI"/>
      </w:rPr>
      <w:tab/>
    </w:r>
    <w:r w:rsidRPr="002F0676">
      <w:rPr>
        <w:lang w:val="fi-FI"/>
      </w:rPr>
      <w:t>Tämä ohje on tarkoitettu hoitosuhteessa oleville potilaillemme.</w:t>
    </w:r>
  </w:p>
  <w:p w:rsidR="002F0676" w:rsidRDefault="002F0676" w:rsidP="002F0676">
    <w:pPr>
      <w:pStyle w:val="Footer"/>
      <w:rPr>
        <w:sz w:val="18"/>
        <w:lang w:val="fi-FI"/>
      </w:rPr>
    </w:pPr>
  </w:p>
  <w:p w:rsidR="002F0676" w:rsidRPr="002F0676" w:rsidRDefault="002F0676" w:rsidP="002F0676">
    <w:pPr>
      <w:pStyle w:val="Footer"/>
      <w:rPr>
        <w:sz w:val="18"/>
        <w:lang w:val="fi-FI"/>
      </w:rPr>
    </w:pPr>
    <w:r>
      <w:rPr>
        <w:noProof/>
        <w:lang w:val="fi-FI"/>
      </w:rPr>
      <w:drawing>
        <wp:inline distT="0" distB="0" distL="0" distR="0">
          <wp:extent cx="6111240" cy="457200"/>
          <wp:effectExtent l="0" t="0" r="3810" b="0"/>
          <wp:docPr id="2" name="Picture 2" descr="C:\Users\antti.niemela\Desktop\Random\Word-dokumenttipohjat\alatunniste-keskussairaal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tti.niemela\Desktop\Random\Word-dokumenttipohjat\alatunniste-keskussairaala.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AC" w:rsidRDefault="007B6BAC" w:rsidP="002F2247">
      <w:r>
        <w:separator/>
      </w:r>
    </w:p>
  </w:footnote>
  <w:footnote w:type="continuationSeparator" w:id="0">
    <w:p w:rsidR="007B6BAC" w:rsidRDefault="007B6BAC" w:rsidP="002F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89" w:rsidRDefault="0067229E" w:rsidP="00823A89">
    <w:pPr>
      <w:pStyle w:val="Header"/>
      <w:tabs>
        <w:tab w:val="left" w:pos="8445"/>
      </w:tabs>
    </w:pPr>
    <w:r>
      <w:rPr>
        <w:noProof/>
        <w:lang w:val="fi-FI"/>
      </w:rPr>
      <w:drawing>
        <wp:anchor distT="0" distB="0" distL="114300" distR="114300" simplePos="0" relativeHeight="251658240" behindDoc="0" locked="0" layoutInCell="1" allowOverlap="1" wp14:anchorId="073E97E5" wp14:editId="0755D076">
          <wp:simplePos x="0" y="0"/>
          <wp:positionH relativeFrom="page">
            <wp:posOffset>666750</wp:posOffset>
          </wp:positionH>
          <wp:positionV relativeFrom="page">
            <wp:posOffset>651510</wp:posOffset>
          </wp:positionV>
          <wp:extent cx="1638300" cy="533400"/>
          <wp:effectExtent l="0" t="0" r="0" b="0"/>
          <wp:wrapSquare wrapText="bothSides"/>
          <wp:docPr id="4" name="Picture 3" descr="C:\Users\antti.niemela\Desktop\Random\Word-dokumenttipohjat\keskussairaala_logo-emf.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ti.niemela\Desktop\Random\Word-dokumenttipohjat\keskussairaala_logo-emf.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89">
      <w:tab/>
    </w:r>
    <w:r w:rsidR="00823A89">
      <w:tab/>
    </w:r>
    <w:r w:rsidR="00823A89">
      <w:tab/>
    </w:r>
  </w:p>
  <w:p w:rsidR="007B6BAC" w:rsidRDefault="00823A89" w:rsidP="00625AD4">
    <w:pPr>
      <w:pStyle w:val="Header"/>
      <w:tabs>
        <w:tab w:val="clear" w:pos="4819"/>
      </w:tabs>
      <w:rPr>
        <w:b/>
        <w:sz w:val="24"/>
      </w:rPr>
    </w:pPr>
    <w:r>
      <w:tab/>
    </w:r>
    <w:r w:rsidR="00F67081" w:rsidRPr="002F0676">
      <w:rPr>
        <w:b/>
        <w:sz w:val="24"/>
      </w:rPr>
      <w:t xml:space="preserve">OHJE </w:t>
    </w:r>
    <w:r w:rsidR="002F0676" w:rsidRPr="002F0676">
      <w:rPr>
        <w:b/>
        <w:sz w:val="24"/>
      </w:rPr>
      <w:t>POTILAALLE</w:t>
    </w:r>
  </w:p>
  <w:p w:rsidR="00762E1D" w:rsidRPr="00093F4C" w:rsidRDefault="00F211F3" w:rsidP="00625AD4">
    <w:pPr>
      <w:pStyle w:val="Header"/>
      <w:tabs>
        <w:tab w:val="clear" w:pos="4819"/>
      </w:tabs>
    </w:pPr>
    <w:r>
      <w:rPr>
        <w:b/>
        <w:sz w:val="24"/>
      </w:rPr>
      <w:tab/>
    </w:r>
    <w:r w:rsidR="00093F4C">
      <w:t>DU 19.5.2020</w:t>
    </w:r>
    <w:r w:rsidR="009A6ECC" w:rsidRPr="00093F4C">
      <w:tab/>
    </w:r>
  </w:p>
  <w:p w:rsidR="00762E1D" w:rsidRDefault="00CC762A" w:rsidP="00762E1D">
    <w:pPr>
      <w:pStyle w:val="Header"/>
      <w:tabs>
        <w:tab w:val="left" w:pos="8445"/>
      </w:tabs>
      <w:jc w:val="right"/>
    </w:pPr>
    <w:r>
      <w:fldChar w:fldCharType="begin"/>
    </w:r>
    <w:r>
      <w:instrText xml:space="preserve"> PAGE \* MERGEFORMAT </w:instrText>
    </w:r>
    <w:r>
      <w:fldChar w:fldCharType="separate"/>
    </w:r>
    <w:r w:rsidR="009E121D">
      <w:rPr>
        <w:noProof/>
      </w:rPr>
      <w:t>1</w:t>
    </w:r>
    <w:r>
      <w:fldChar w:fldCharType="end"/>
    </w:r>
    <w:r w:rsidR="00762E1D">
      <w:t xml:space="preserve"> (</w:t>
    </w:r>
    <w:r w:rsidR="009E121D">
      <w:rPr>
        <w:noProof/>
      </w:rPr>
      <w:fldChar w:fldCharType="begin"/>
    </w:r>
    <w:r w:rsidR="009E121D">
      <w:rPr>
        <w:noProof/>
      </w:rPr>
      <w:instrText xml:space="preserve"> NUMPAGES   \* MERGEFORMAT </w:instrText>
    </w:r>
    <w:r w:rsidR="009E121D">
      <w:rPr>
        <w:noProof/>
      </w:rPr>
      <w:fldChar w:fldCharType="separate"/>
    </w:r>
    <w:r w:rsidR="009E121D">
      <w:rPr>
        <w:noProof/>
      </w:rPr>
      <w:t>1</w:t>
    </w:r>
    <w:r w:rsidR="009E121D">
      <w:rPr>
        <w:noProof/>
      </w:rPr>
      <w:fldChar w:fldCharType="end"/>
    </w:r>
    <w:r w:rsidR="00762E1D">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12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808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0D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546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98C0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1AD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326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07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944F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022B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AC"/>
    <w:rsid w:val="00022275"/>
    <w:rsid w:val="00023753"/>
    <w:rsid w:val="00052FE7"/>
    <w:rsid w:val="00093F4C"/>
    <w:rsid w:val="000A20C8"/>
    <w:rsid w:val="000B2276"/>
    <w:rsid w:val="000C6EA9"/>
    <w:rsid w:val="000D344A"/>
    <w:rsid w:val="000D3AAC"/>
    <w:rsid w:val="000E10BC"/>
    <w:rsid w:val="00143816"/>
    <w:rsid w:val="0016579B"/>
    <w:rsid w:val="001C1BE3"/>
    <w:rsid w:val="001E5E04"/>
    <w:rsid w:val="00272685"/>
    <w:rsid w:val="0029437A"/>
    <w:rsid w:val="002A573E"/>
    <w:rsid w:val="002A64A5"/>
    <w:rsid w:val="002B7017"/>
    <w:rsid w:val="002C24D6"/>
    <w:rsid w:val="002F0676"/>
    <w:rsid w:val="002F2247"/>
    <w:rsid w:val="00336D46"/>
    <w:rsid w:val="0034098C"/>
    <w:rsid w:val="0034753D"/>
    <w:rsid w:val="00391DEE"/>
    <w:rsid w:val="003939AE"/>
    <w:rsid w:val="00394CE0"/>
    <w:rsid w:val="003C4D45"/>
    <w:rsid w:val="003D4178"/>
    <w:rsid w:val="003D5287"/>
    <w:rsid w:val="003E387F"/>
    <w:rsid w:val="00447DE9"/>
    <w:rsid w:val="00483B7A"/>
    <w:rsid w:val="00485875"/>
    <w:rsid w:val="004A3E71"/>
    <w:rsid w:val="004E70A1"/>
    <w:rsid w:val="004F5AF0"/>
    <w:rsid w:val="0052599A"/>
    <w:rsid w:val="005301C7"/>
    <w:rsid w:val="00554E98"/>
    <w:rsid w:val="005B17C6"/>
    <w:rsid w:val="00607778"/>
    <w:rsid w:val="00625AD4"/>
    <w:rsid w:val="006341E3"/>
    <w:rsid w:val="00637108"/>
    <w:rsid w:val="006428B5"/>
    <w:rsid w:val="00646DC8"/>
    <w:rsid w:val="00655EBB"/>
    <w:rsid w:val="00665246"/>
    <w:rsid w:val="0067229E"/>
    <w:rsid w:val="00677609"/>
    <w:rsid w:val="006A1114"/>
    <w:rsid w:val="006F58F6"/>
    <w:rsid w:val="00710BDE"/>
    <w:rsid w:val="0075182F"/>
    <w:rsid w:val="00762E1D"/>
    <w:rsid w:val="007A10F7"/>
    <w:rsid w:val="007B6BAC"/>
    <w:rsid w:val="008030B3"/>
    <w:rsid w:val="0082066B"/>
    <w:rsid w:val="0082162D"/>
    <w:rsid w:val="00823A89"/>
    <w:rsid w:val="008421DC"/>
    <w:rsid w:val="00842696"/>
    <w:rsid w:val="00875758"/>
    <w:rsid w:val="00931DA2"/>
    <w:rsid w:val="00961576"/>
    <w:rsid w:val="00965387"/>
    <w:rsid w:val="00975EEF"/>
    <w:rsid w:val="009A6ECC"/>
    <w:rsid w:val="009E121D"/>
    <w:rsid w:val="00A02C53"/>
    <w:rsid w:val="00A13263"/>
    <w:rsid w:val="00A33B28"/>
    <w:rsid w:val="00A422C0"/>
    <w:rsid w:val="00A7443A"/>
    <w:rsid w:val="00AA29FF"/>
    <w:rsid w:val="00AD1014"/>
    <w:rsid w:val="00B5225F"/>
    <w:rsid w:val="00B8358F"/>
    <w:rsid w:val="00BA5257"/>
    <w:rsid w:val="00BE1BFB"/>
    <w:rsid w:val="00BF283B"/>
    <w:rsid w:val="00BF39CD"/>
    <w:rsid w:val="00C12316"/>
    <w:rsid w:val="00C46EF2"/>
    <w:rsid w:val="00C53CA0"/>
    <w:rsid w:val="00C62D12"/>
    <w:rsid w:val="00C7686F"/>
    <w:rsid w:val="00CC762A"/>
    <w:rsid w:val="00CD12BC"/>
    <w:rsid w:val="00CE187A"/>
    <w:rsid w:val="00D355C7"/>
    <w:rsid w:val="00D90E80"/>
    <w:rsid w:val="00D971A6"/>
    <w:rsid w:val="00E00E66"/>
    <w:rsid w:val="00E56896"/>
    <w:rsid w:val="00EA3DED"/>
    <w:rsid w:val="00EE7E62"/>
    <w:rsid w:val="00F211F3"/>
    <w:rsid w:val="00F343D6"/>
    <w:rsid w:val="00F67081"/>
    <w:rsid w:val="00F92B07"/>
    <w:rsid w:val="00F95C69"/>
    <w:rsid w:val="00FC3FF4"/>
    <w:rsid w:val="00FD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AFD4E5B-6540-4258-B3D9-A400A779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89"/>
    <w:pPr>
      <w:spacing w:line="360" w:lineRule="atLeast"/>
    </w:pPr>
    <w:rPr>
      <w:rFonts w:ascii="Georgia" w:hAnsi="Georgia"/>
      <w:lang w:eastAsia="fi-FI"/>
    </w:rPr>
  </w:style>
  <w:style w:type="paragraph" w:styleId="Heading1">
    <w:name w:val="heading 1"/>
    <w:basedOn w:val="Normal"/>
    <w:next w:val="Normal"/>
    <w:link w:val="Heading1Char"/>
    <w:qFormat/>
    <w:rsid w:val="00823A89"/>
    <w:pPr>
      <w:keepNext/>
      <w:keepLines/>
      <w:outlineLvl w:val="0"/>
    </w:pPr>
    <w:rPr>
      <w:rFonts w:ascii="Trebuchet MS" w:eastAsia="MS Gothic" w:hAnsi="Trebuchet MS"/>
      <w:b/>
      <w:bCs/>
      <w:sz w:val="28"/>
      <w:szCs w:val="32"/>
      <w:lang w:val="fi-FI"/>
    </w:rPr>
  </w:style>
  <w:style w:type="paragraph" w:styleId="Heading2">
    <w:name w:val="heading 2"/>
    <w:basedOn w:val="Heading1"/>
    <w:next w:val="Normal"/>
    <w:link w:val="Heading2Char"/>
    <w:unhideWhenUsed/>
    <w:qFormat/>
    <w:rsid w:val="00823A89"/>
    <w:pPr>
      <w:outlineLvl w:val="1"/>
    </w:pPr>
    <w:rPr>
      <w:rFonts w:eastAsia="Times New Roman"/>
      <w:bCs w:val="0"/>
      <w:iCs/>
      <w:sz w:val="26"/>
      <w:szCs w:val="28"/>
    </w:rPr>
  </w:style>
  <w:style w:type="paragraph" w:styleId="Heading3">
    <w:name w:val="heading 3"/>
    <w:basedOn w:val="Heading2"/>
    <w:next w:val="Normal"/>
    <w:link w:val="Heading3Char"/>
    <w:unhideWhenUsed/>
    <w:qFormat/>
    <w:rsid w:val="00823A89"/>
    <w:pPr>
      <w:outlineLvl w:val="2"/>
    </w:pPr>
    <w:rPr>
      <w:bCs/>
      <w:sz w:val="24"/>
      <w:szCs w:val="26"/>
    </w:rPr>
  </w:style>
  <w:style w:type="paragraph" w:styleId="Heading4">
    <w:name w:val="heading 4"/>
    <w:basedOn w:val="Normal"/>
    <w:next w:val="Normal"/>
    <w:link w:val="Heading4Char"/>
    <w:semiHidden/>
    <w:unhideWhenUsed/>
    <w:qFormat/>
    <w:rsid w:val="00F95C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65387"/>
    <w:rPr>
      <w:rFonts w:ascii="Tahoma" w:hAnsi="Tahoma" w:cs="Tahoma"/>
      <w:sz w:val="16"/>
      <w:szCs w:val="16"/>
    </w:rPr>
  </w:style>
  <w:style w:type="character" w:customStyle="1" w:styleId="BalloonTextChar">
    <w:name w:val="Balloon Text Char"/>
    <w:link w:val="BalloonText"/>
    <w:rsid w:val="00965387"/>
    <w:rPr>
      <w:rFonts w:ascii="Tahoma" w:hAnsi="Tahoma" w:cs="Tahoma"/>
      <w:sz w:val="16"/>
      <w:szCs w:val="16"/>
      <w:lang w:val="en-US"/>
    </w:rPr>
  </w:style>
  <w:style w:type="paragraph" w:styleId="Header">
    <w:name w:val="header"/>
    <w:basedOn w:val="Normal"/>
    <w:link w:val="HeaderChar"/>
    <w:uiPriority w:val="99"/>
    <w:rsid w:val="002F2247"/>
    <w:pPr>
      <w:tabs>
        <w:tab w:val="center" w:pos="4819"/>
        <w:tab w:val="right" w:pos="9638"/>
      </w:tabs>
    </w:pPr>
  </w:style>
  <w:style w:type="character" w:customStyle="1" w:styleId="HeaderChar">
    <w:name w:val="Header Char"/>
    <w:link w:val="Header"/>
    <w:uiPriority w:val="99"/>
    <w:rsid w:val="002F2247"/>
    <w:rPr>
      <w:lang w:val="en-US"/>
    </w:rPr>
  </w:style>
  <w:style w:type="paragraph" w:styleId="Footer">
    <w:name w:val="footer"/>
    <w:basedOn w:val="Normal"/>
    <w:link w:val="FooterChar"/>
    <w:rsid w:val="002F2247"/>
    <w:pPr>
      <w:tabs>
        <w:tab w:val="center" w:pos="4819"/>
        <w:tab w:val="right" w:pos="9638"/>
      </w:tabs>
    </w:pPr>
  </w:style>
  <w:style w:type="character" w:customStyle="1" w:styleId="FooterChar">
    <w:name w:val="Footer Char"/>
    <w:link w:val="Footer"/>
    <w:rsid w:val="002F2247"/>
    <w:rPr>
      <w:lang w:val="en-US"/>
    </w:rPr>
  </w:style>
  <w:style w:type="paragraph" w:styleId="Subtitle">
    <w:name w:val="Subtitle"/>
    <w:basedOn w:val="Normal"/>
    <w:next w:val="Normal"/>
    <w:link w:val="SubtitleChar"/>
    <w:rsid w:val="00646DC8"/>
    <w:pPr>
      <w:numPr>
        <w:ilvl w:val="1"/>
      </w:numPr>
    </w:pPr>
    <w:rPr>
      <w:rFonts w:eastAsia="MS Gothic"/>
      <w:b/>
      <w:i/>
      <w:iCs/>
      <w:color w:val="4F81BD"/>
      <w:spacing w:val="15"/>
      <w:sz w:val="24"/>
      <w:szCs w:val="24"/>
    </w:rPr>
  </w:style>
  <w:style w:type="character" w:customStyle="1" w:styleId="SubtitleChar">
    <w:name w:val="Subtitle Char"/>
    <w:link w:val="Subtitle"/>
    <w:rsid w:val="00646DC8"/>
    <w:rPr>
      <w:rFonts w:ascii="Trebuchet MS" w:eastAsia="MS Gothic" w:hAnsi="Trebuchet MS" w:cs="Times New Roman"/>
      <w:b/>
      <w:i/>
      <w:iCs/>
      <w:color w:val="4F81BD"/>
      <w:spacing w:val="15"/>
      <w:sz w:val="24"/>
      <w:szCs w:val="24"/>
      <w:lang w:val="en-US"/>
    </w:rPr>
  </w:style>
  <w:style w:type="character" w:styleId="Emphasis">
    <w:name w:val="Emphasis"/>
    <w:rsid w:val="00646DC8"/>
    <w:rPr>
      <w:rFonts w:ascii="Trebuchet MS" w:hAnsi="Trebuchet MS"/>
      <w:b w:val="0"/>
      <w:i/>
      <w:iCs/>
    </w:rPr>
  </w:style>
  <w:style w:type="paragraph" w:styleId="Title">
    <w:name w:val="Title"/>
    <w:basedOn w:val="Normal"/>
    <w:next w:val="Normal"/>
    <w:link w:val="TitleChar"/>
    <w:rsid w:val="00D90E80"/>
    <w:pPr>
      <w:spacing w:line="360" w:lineRule="exact"/>
      <w:contextualSpacing/>
    </w:pPr>
    <w:rPr>
      <w:rFonts w:ascii="Trebuchet MS" w:eastAsia="MS Gothic" w:hAnsi="Trebuchet MS"/>
      <w:b/>
      <w:color w:val="000000"/>
      <w:spacing w:val="5"/>
      <w:kern w:val="28"/>
      <w:sz w:val="28"/>
      <w:szCs w:val="52"/>
    </w:rPr>
  </w:style>
  <w:style w:type="character" w:customStyle="1" w:styleId="TitleChar">
    <w:name w:val="Title Char"/>
    <w:link w:val="Title"/>
    <w:rsid w:val="00D90E80"/>
    <w:rPr>
      <w:rFonts w:ascii="Trebuchet MS" w:eastAsia="MS Gothic" w:hAnsi="Trebuchet MS"/>
      <w:b/>
      <w:color w:val="000000"/>
      <w:spacing w:val="5"/>
      <w:kern w:val="28"/>
      <w:sz w:val="28"/>
      <w:szCs w:val="52"/>
      <w:lang w:val="en-US"/>
    </w:rPr>
  </w:style>
  <w:style w:type="character" w:customStyle="1" w:styleId="Heading1Char">
    <w:name w:val="Heading 1 Char"/>
    <w:link w:val="Heading1"/>
    <w:rsid w:val="00823A89"/>
    <w:rPr>
      <w:rFonts w:ascii="Trebuchet MS" w:eastAsia="MS Gothic" w:hAnsi="Trebuchet MS"/>
      <w:b/>
      <w:bCs/>
      <w:sz w:val="28"/>
      <w:szCs w:val="32"/>
    </w:rPr>
  </w:style>
  <w:style w:type="paragraph" w:styleId="NormalWeb">
    <w:name w:val="Normal (Web)"/>
    <w:basedOn w:val="Normal"/>
    <w:uiPriority w:val="99"/>
    <w:unhideWhenUsed/>
    <w:rsid w:val="00D90E80"/>
    <w:pPr>
      <w:spacing w:before="100" w:beforeAutospacing="1" w:after="100" w:afterAutospacing="1" w:line="240" w:lineRule="auto"/>
    </w:pPr>
    <w:rPr>
      <w:rFonts w:ascii="Times New Roman" w:hAnsi="Times New Roman"/>
      <w:szCs w:val="24"/>
      <w:lang w:val="fi-FI"/>
    </w:rPr>
  </w:style>
  <w:style w:type="character" w:styleId="Strong">
    <w:name w:val="Strong"/>
    <w:uiPriority w:val="22"/>
    <w:rsid w:val="00D90E80"/>
    <w:rPr>
      <w:b/>
      <w:bCs/>
    </w:rPr>
  </w:style>
  <w:style w:type="character" w:customStyle="1" w:styleId="Heading3Char">
    <w:name w:val="Heading 3 Char"/>
    <w:link w:val="Heading3"/>
    <w:rsid w:val="00823A89"/>
    <w:rPr>
      <w:rFonts w:ascii="Trebuchet MS" w:eastAsia="Times New Roman" w:hAnsi="Trebuchet MS" w:cs="Times New Roman"/>
      <w:b/>
      <w:bCs/>
      <w:iCs/>
      <w:sz w:val="24"/>
      <w:szCs w:val="26"/>
    </w:rPr>
  </w:style>
  <w:style w:type="character" w:customStyle="1" w:styleId="Heading2Char">
    <w:name w:val="Heading 2 Char"/>
    <w:link w:val="Heading2"/>
    <w:rsid w:val="00823A89"/>
    <w:rPr>
      <w:rFonts w:ascii="Trebuchet MS" w:eastAsia="Times New Roman" w:hAnsi="Trebuchet MS" w:cs="Times New Roman"/>
      <w:b/>
      <w:iCs/>
      <w:sz w:val="26"/>
      <w:szCs w:val="28"/>
    </w:rPr>
  </w:style>
  <w:style w:type="paragraph" w:customStyle="1" w:styleId="Normal-nospacing">
    <w:name w:val="Normal - no spacing"/>
    <w:basedOn w:val="Normal"/>
    <w:qFormat/>
    <w:rsid w:val="00823A89"/>
    <w:pPr>
      <w:spacing w:line="0" w:lineRule="atLeast"/>
    </w:pPr>
  </w:style>
  <w:style w:type="character" w:customStyle="1" w:styleId="Heading4Char">
    <w:name w:val="Heading 4 Char"/>
    <w:basedOn w:val="DefaultParagraphFont"/>
    <w:link w:val="Heading4"/>
    <w:semiHidden/>
    <w:rsid w:val="00F95C69"/>
    <w:rPr>
      <w:rFonts w:asciiTheme="majorHAnsi" w:eastAsiaTheme="majorEastAsia" w:hAnsiTheme="majorHAnsi" w:cstheme="majorBidi"/>
      <w:b/>
      <w:bCs/>
      <w:i/>
      <w:iCs/>
      <w:color w:val="4F81BD" w:themeColor="accent1"/>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28">
      <w:bodyDiv w:val="1"/>
      <w:marLeft w:val="0"/>
      <w:marRight w:val="0"/>
      <w:marTop w:val="0"/>
      <w:marBottom w:val="0"/>
      <w:divBdr>
        <w:top w:val="none" w:sz="0" w:space="0" w:color="auto"/>
        <w:left w:val="none" w:sz="0" w:space="0" w:color="auto"/>
        <w:bottom w:val="none" w:sz="0" w:space="0" w:color="auto"/>
        <w:right w:val="none" w:sz="0" w:space="0" w:color="auto"/>
      </w:divBdr>
      <w:divsChild>
        <w:div w:id="1694306161">
          <w:marLeft w:val="0"/>
          <w:marRight w:val="0"/>
          <w:marTop w:val="0"/>
          <w:marBottom w:val="0"/>
          <w:divBdr>
            <w:top w:val="none" w:sz="0" w:space="0" w:color="auto"/>
            <w:left w:val="none" w:sz="0" w:space="0" w:color="auto"/>
            <w:bottom w:val="none" w:sz="0" w:space="0" w:color="auto"/>
            <w:right w:val="none" w:sz="0" w:space="0" w:color="auto"/>
          </w:divBdr>
          <w:divsChild>
            <w:div w:id="1267882143">
              <w:marLeft w:val="0"/>
              <w:marRight w:val="0"/>
              <w:marTop w:val="0"/>
              <w:marBottom w:val="0"/>
              <w:divBdr>
                <w:top w:val="none" w:sz="0" w:space="0" w:color="auto"/>
                <w:left w:val="none" w:sz="0" w:space="0" w:color="auto"/>
                <w:bottom w:val="none" w:sz="0" w:space="0" w:color="auto"/>
                <w:right w:val="none" w:sz="0" w:space="0" w:color="auto"/>
              </w:divBdr>
              <w:divsChild>
                <w:div w:id="312560687">
                  <w:marLeft w:val="0"/>
                  <w:marRight w:val="0"/>
                  <w:marTop w:val="0"/>
                  <w:marBottom w:val="0"/>
                  <w:divBdr>
                    <w:top w:val="none" w:sz="0" w:space="0" w:color="auto"/>
                    <w:left w:val="none" w:sz="0" w:space="0" w:color="auto"/>
                    <w:bottom w:val="none" w:sz="0" w:space="0" w:color="auto"/>
                    <w:right w:val="none" w:sz="0" w:space="0" w:color="auto"/>
                  </w:divBdr>
                </w:div>
                <w:div w:id="17329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704">
      <w:bodyDiv w:val="1"/>
      <w:marLeft w:val="0"/>
      <w:marRight w:val="0"/>
      <w:marTop w:val="0"/>
      <w:marBottom w:val="0"/>
      <w:divBdr>
        <w:top w:val="none" w:sz="0" w:space="0" w:color="auto"/>
        <w:left w:val="none" w:sz="0" w:space="0" w:color="auto"/>
        <w:bottom w:val="none" w:sz="0" w:space="0" w:color="auto"/>
        <w:right w:val="none" w:sz="0" w:space="0" w:color="auto"/>
      </w:divBdr>
    </w:div>
    <w:div w:id="299653011">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6">
          <w:marLeft w:val="0"/>
          <w:marRight w:val="0"/>
          <w:marTop w:val="0"/>
          <w:marBottom w:val="0"/>
          <w:divBdr>
            <w:top w:val="none" w:sz="0" w:space="0" w:color="auto"/>
            <w:left w:val="none" w:sz="0" w:space="0" w:color="auto"/>
            <w:bottom w:val="none" w:sz="0" w:space="0" w:color="auto"/>
            <w:right w:val="none" w:sz="0" w:space="0" w:color="auto"/>
          </w:divBdr>
          <w:divsChild>
            <w:div w:id="1404599623">
              <w:marLeft w:val="0"/>
              <w:marRight w:val="0"/>
              <w:marTop w:val="0"/>
              <w:marBottom w:val="0"/>
              <w:divBdr>
                <w:top w:val="none" w:sz="0" w:space="0" w:color="auto"/>
                <w:left w:val="none" w:sz="0" w:space="0" w:color="auto"/>
                <w:bottom w:val="none" w:sz="0" w:space="0" w:color="auto"/>
                <w:right w:val="none" w:sz="0" w:space="0" w:color="auto"/>
              </w:divBdr>
              <w:divsChild>
                <w:div w:id="659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934">
      <w:bodyDiv w:val="1"/>
      <w:marLeft w:val="0"/>
      <w:marRight w:val="0"/>
      <w:marTop w:val="0"/>
      <w:marBottom w:val="0"/>
      <w:divBdr>
        <w:top w:val="none" w:sz="0" w:space="0" w:color="auto"/>
        <w:left w:val="none" w:sz="0" w:space="0" w:color="auto"/>
        <w:bottom w:val="none" w:sz="0" w:space="0" w:color="auto"/>
        <w:right w:val="none" w:sz="0" w:space="0" w:color="auto"/>
      </w:divBdr>
    </w:div>
    <w:div w:id="17044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7C96A53632164998E75F006F3D80F3" ma:contentTypeVersion="35" ma:contentTypeDescription="Create a new document." ma:contentTypeScope="" ma:versionID="332c8312d4b62ccfd3b4b26917bc1fd5">
  <xsd:schema xmlns:xsd="http://www.w3.org/2001/XMLSchema" xmlns:p="http://schemas.microsoft.com/office/2006/metadata/properties" xmlns:ns2="3338fdd2-b8b9-4039-8ca4-164176bc400a" xmlns:ns3="a13d7f59-60c4-4be2-80aa-ccda98be33c3" targetNamespace="http://schemas.microsoft.com/office/2006/metadata/properties" ma:root="true" ma:fieldsID="e9b9b7d619f324b4dc458fcb8f60370f" ns2:_="" ns3:_="">
    <xsd:import namespace="3338fdd2-b8b9-4039-8ca4-164176bc400a"/>
    <xsd:import namespace="a13d7f59-60c4-4be2-80aa-ccda98be33c3"/>
    <xsd:element name="properties">
      <xsd:complexType>
        <xsd:sequence>
          <xsd:element name="documentManagement">
            <xsd:complexType>
              <xsd:all>
                <xsd:element ref="ns2:PublicWeb" minOccurs="0"/>
                <xsd:element ref="ns3:Language2" minOccurs="0"/>
                <xsd:element ref="ns3:Units2" minOccurs="0"/>
                <xsd:element ref="ns3:Speciality2" minOccurs="0"/>
              </xsd:all>
            </xsd:complexType>
          </xsd:element>
        </xsd:sequence>
      </xsd:complexType>
    </xsd:element>
  </xsd:schema>
  <xsd:schema xmlns:xsd="http://www.w3.org/2001/XMLSchema" xmlns:dms="http://schemas.microsoft.com/office/2006/documentManagement/types" targetNamespace="3338fdd2-b8b9-4039-8ca4-164176bc400a" elementFormDefault="qualified">
    <xsd:import namespace="http://schemas.microsoft.com/office/2006/documentManagement/types"/>
    <xsd:element name="PublicWeb" ma:index="2" nillable="true" ma:displayName="PublicWeb" ma:default="1" ma:description="Saako tiedoston laittaa www-jakeluun" ma:internalName="PublicWeb">
      <xsd:simpleType>
        <xsd:restriction base="dms:Boolean"/>
      </xsd:simpleType>
    </xsd:element>
  </xsd:schema>
  <xsd:schema xmlns:xsd="http://www.w3.org/2001/XMLSchema" xmlns:dms="http://schemas.microsoft.com/office/2006/documentManagement/types" targetNamespace="a13d7f59-60c4-4be2-80aa-ccda98be33c3" elementFormDefault="qualified">
    <xsd:import namespace="http://schemas.microsoft.com/office/2006/documentManagement/types"/>
    <xsd:element name="Language2" ma:index="3" nillable="true" ma:displayName="Language" ma:internalName="Language2" ma:readOnly="false">
      <xsd:simpleType>
        <xsd:restriction base="dms:Text"/>
      </xsd:simpleType>
    </xsd:element>
    <xsd:element name="Units2" ma:index="4" nillable="true" ma:displayName="Units" ma:internalName="Units2" ma:readOnly="false">
      <xsd:simpleType>
        <xsd:restriction base="dms:Text"/>
      </xsd:simpleType>
    </xsd:element>
    <xsd:element name="Speciality2" ma:index="5" nillable="true" ma:displayName="Speciality" ma:internalName="Speciality2"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cWeb xmlns="3338fdd2-b8b9-4039-8ca4-164176bc400a">true</PublicWeb>
    <Speciality2 xmlns="a13d7f59-60c4-4be2-80aa-ccda98be33c3" xsi:nil="true"/>
    <Language2 xmlns="a13d7f59-60c4-4be2-80aa-ccda98be33c3" xsi:nil="true"/>
    <Units2 xmlns="a13d7f59-60c4-4be2-80aa-ccda98be33c3" xsi:nil="true"/>
  </documentManagement>
</p:properties>
</file>

<file path=customXml/itemProps1.xml><?xml version="1.0" encoding="utf-8"?>
<ds:datastoreItem xmlns:ds="http://schemas.openxmlformats.org/officeDocument/2006/customXml" ds:itemID="{943F19F1-8C26-43FF-9446-E0FB20776982}"/>
</file>

<file path=customXml/itemProps2.xml><?xml version="1.0" encoding="utf-8"?>
<ds:datastoreItem xmlns:ds="http://schemas.openxmlformats.org/officeDocument/2006/customXml" ds:itemID="{15D8DA3F-B0B5-467C-9A93-4029B6AFB16E}"/>
</file>

<file path=customXml/itemProps3.xml><?xml version="1.0" encoding="utf-8"?>
<ds:datastoreItem xmlns:ds="http://schemas.openxmlformats.org/officeDocument/2006/customXml" ds:itemID="{2260EB19-6087-47CD-A9F6-D4E9D2159DCF}"/>
</file>

<file path=customXml/itemProps4.xml><?xml version="1.0" encoding="utf-8"?>
<ds:datastoreItem xmlns:ds="http://schemas.openxmlformats.org/officeDocument/2006/customXml" ds:itemID="{12F7CB4F-D069-4AB4-9D3E-CFBA429F31F0}"/>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Vaasan sairaanhoitopiiri - Vasa sjukvårdsdistrikt</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Utriainen-Agengo Daniela</dc:creator>
  <cp:lastModifiedBy>Moschos Eva</cp:lastModifiedBy>
  <cp:revision>3</cp:revision>
  <cp:lastPrinted>2013-03-19T11:33:00Z</cp:lastPrinted>
  <dcterms:created xsi:type="dcterms:W3CDTF">2020-06-23T11:06:00Z</dcterms:created>
  <dcterms:modified xsi:type="dcterms:W3CDTF">2020-06-23T11:06:00Z</dcterms:modified>
</cp:coreProperties>
</file>