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D4" w:rsidRPr="002411AB" w:rsidRDefault="002411AB" w:rsidP="002411AB">
      <w:pPr>
        <w:pStyle w:val="Heading1"/>
        <w:spacing w:line="360" w:lineRule="auto"/>
        <w:rPr>
          <w:lang w:val="sv-SE"/>
        </w:rPr>
      </w:pPr>
      <w:r w:rsidRPr="002411AB">
        <w:rPr>
          <w:lang w:val="sv-SE"/>
        </w:rPr>
        <w:t xml:space="preserve">Dysmorfiska </w:t>
      </w:r>
      <w:proofErr w:type="spellStart"/>
      <w:r w:rsidRPr="002411AB">
        <w:rPr>
          <w:lang w:val="sv-SE"/>
        </w:rPr>
        <w:t>erytrocyter</w:t>
      </w:r>
      <w:proofErr w:type="spellEnd"/>
      <w:r w:rsidR="007B6BAC" w:rsidRPr="002411AB">
        <w:rPr>
          <w:lang w:val="sv-SE"/>
        </w:rPr>
        <w:t xml:space="preserve"> (4210 U-</w:t>
      </w:r>
      <w:proofErr w:type="spellStart"/>
      <w:r w:rsidR="007B6BAC" w:rsidRPr="002411AB">
        <w:rPr>
          <w:lang w:val="sv-SE"/>
        </w:rPr>
        <w:t>ErytDys</w:t>
      </w:r>
      <w:proofErr w:type="spellEnd"/>
      <w:r w:rsidR="007B6BAC" w:rsidRPr="002411AB">
        <w:rPr>
          <w:lang w:val="sv-SE"/>
        </w:rPr>
        <w:t>)</w:t>
      </w:r>
    </w:p>
    <w:p w:rsidR="002411AB" w:rsidRPr="002411AB" w:rsidRDefault="002411AB" w:rsidP="002411AB">
      <w:pPr>
        <w:spacing w:line="360" w:lineRule="auto"/>
        <w:rPr>
          <w:lang w:val="sv-SE"/>
        </w:rPr>
      </w:pPr>
      <w:proofErr w:type="spellStart"/>
      <w:r w:rsidRPr="002411AB">
        <w:rPr>
          <w:lang w:val="sv-SE"/>
        </w:rPr>
        <w:t>Erytrocytmorfologin</w:t>
      </w:r>
      <w:proofErr w:type="spellEnd"/>
      <w:r w:rsidRPr="002411AB">
        <w:rPr>
          <w:lang w:val="sv-SE"/>
        </w:rPr>
        <w:t xml:space="preserve"> från urin undersöks, om källan i uri</w:t>
      </w:r>
      <w:r w:rsidR="000A2EFF">
        <w:rPr>
          <w:lang w:val="sv-SE"/>
        </w:rPr>
        <w:t>n</w:t>
      </w:r>
      <w:r w:rsidRPr="002411AB">
        <w:rPr>
          <w:lang w:val="sv-SE"/>
        </w:rPr>
        <w:t>vägarna är osäker. Syftet med undersökningen är at skilja celler med avvikande morfologi från normala. Eftersom cellerna ändras när provet står, strävar man till att få</w:t>
      </w:r>
      <w:r w:rsidR="000A2EFF">
        <w:rPr>
          <w:lang w:val="sv-SE"/>
        </w:rPr>
        <w:t xml:space="preserve"> ett</w:t>
      </w:r>
      <w:r w:rsidRPr="002411AB">
        <w:rPr>
          <w:lang w:val="sv-SE"/>
        </w:rPr>
        <w:t xml:space="preserve"> så färskt urinprov som möjligt och att analysera det omedelbart.</w:t>
      </w:r>
      <w:bookmarkStart w:id="0" w:name="_GoBack"/>
      <w:bookmarkEnd w:id="0"/>
    </w:p>
    <w:p w:rsidR="002411AB" w:rsidRPr="000A2EFF" w:rsidRDefault="002411AB" w:rsidP="002411AB">
      <w:pPr>
        <w:pStyle w:val="Heading2"/>
        <w:rPr>
          <w:lang w:val="sv-SE" w:eastAsia="sv-SE"/>
        </w:rPr>
      </w:pPr>
      <w:r w:rsidRPr="000A2EFF">
        <w:rPr>
          <w:lang w:val="sv-SE" w:eastAsia="sv-SE"/>
        </w:rPr>
        <w:t>Preparationer hemma</w:t>
      </w:r>
    </w:p>
    <w:p w:rsidR="002411AB" w:rsidRPr="002411AB" w:rsidRDefault="002411AB" w:rsidP="002411AB">
      <w:pPr>
        <w:spacing w:before="120" w:after="120" w:line="312" w:lineRule="atLeast"/>
        <w:ind w:right="240"/>
        <w:rPr>
          <w:rFonts w:ascii="Arial" w:hAnsi="Arial" w:cs="Arial"/>
          <w:sz w:val="22"/>
          <w:szCs w:val="22"/>
          <w:lang w:val="sv-SE" w:eastAsia="sv-SE"/>
        </w:rPr>
      </w:pPr>
      <w:r w:rsidRPr="002411AB">
        <w:rPr>
          <w:lang w:val="sv-SE" w:eastAsia="sv-SE"/>
        </w:rPr>
        <w:t>Fasta behövs inte. Provet tas i laboratoriet på morgonen enligt över</w:t>
      </w:r>
      <w:r w:rsidR="000A2EFF">
        <w:rPr>
          <w:lang w:val="sv-SE" w:eastAsia="sv-SE"/>
        </w:rPr>
        <w:t>ens</w:t>
      </w:r>
      <w:r w:rsidRPr="002411AB">
        <w:rPr>
          <w:lang w:val="sv-SE" w:eastAsia="sv-SE"/>
        </w:rPr>
        <w:t>kommelse. Det får inte vara mer än 2 timmar sedan senaste gång du urinerat då du tar detta urinprov (urinen för provet har alltså varit i blåsan högst 2 timmar). Töm blåsan på vanligt sätt hemma på morgonen. Kom till laboratoriet på den överenskomna morgonen så att du hinner ta detta urinprov inom två timmar efter att du har urinerat hemma</w:t>
      </w:r>
      <w:r w:rsidRPr="002411AB">
        <w:rPr>
          <w:rFonts w:ascii="Arial" w:hAnsi="Arial" w:cs="Arial"/>
          <w:sz w:val="22"/>
          <w:szCs w:val="22"/>
          <w:lang w:val="sv-SE" w:eastAsia="sv-SE"/>
        </w:rPr>
        <w:t>.</w:t>
      </w:r>
    </w:p>
    <w:p w:rsidR="002411AB" w:rsidRPr="000A2EFF" w:rsidRDefault="002411AB" w:rsidP="00FD06BC">
      <w:pPr>
        <w:pStyle w:val="Heading2"/>
        <w:spacing w:line="360" w:lineRule="auto"/>
        <w:rPr>
          <w:lang w:val="sv-SE" w:eastAsia="sv-SE"/>
        </w:rPr>
      </w:pPr>
      <w:r w:rsidRPr="000A2EFF">
        <w:rPr>
          <w:lang w:val="sv-SE" w:eastAsia="sv-SE"/>
        </w:rPr>
        <w:t>Provtagning</w:t>
      </w:r>
    </w:p>
    <w:p w:rsidR="002411AB" w:rsidRPr="002411AB" w:rsidRDefault="002411AB" w:rsidP="00FD06BC">
      <w:pPr>
        <w:spacing w:line="360" w:lineRule="auto"/>
        <w:rPr>
          <w:lang w:val="sv-SE" w:eastAsia="sv-SE"/>
        </w:rPr>
      </w:pPr>
      <w:r w:rsidRPr="002411AB">
        <w:rPr>
          <w:lang w:val="sv-SE" w:eastAsia="sv-SE"/>
        </w:rPr>
        <w:t>Du kan ge detta urinpr</w:t>
      </w:r>
      <w:r w:rsidR="000A2EFF">
        <w:rPr>
          <w:lang w:val="sv-SE" w:eastAsia="sv-SE"/>
        </w:rPr>
        <w:t>ov endast i provtagningen</w:t>
      </w:r>
      <w:r w:rsidRPr="002411AB">
        <w:rPr>
          <w:lang w:val="sv-SE" w:eastAsia="sv-SE"/>
        </w:rPr>
        <w:t xml:space="preserve"> B1 s</w:t>
      </w:r>
      <w:r w:rsidR="000A2EFF">
        <w:rPr>
          <w:lang w:val="sv-SE" w:eastAsia="sv-SE"/>
        </w:rPr>
        <w:t>om finns på Vasa centralsjukhus.</w:t>
      </w:r>
    </w:p>
    <w:p w:rsidR="002411AB" w:rsidRPr="002411AB" w:rsidRDefault="002411AB" w:rsidP="00FD06BC">
      <w:pPr>
        <w:spacing w:line="360" w:lineRule="auto"/>
        <w:rPr>
          <w:lang w:val="sv-SE" w:eastAsia="sv-SE"/>
        </w:rPr>
      </w:pPr>
      <w:r w:rsidRPr="002411AB">
        <w:rPr>
          <w:lang w:val="sv-SE" w:eastAsia="sv-SE"/>
        </w:rPr>
        <w:t xml:space="preserve">(Den remitterande enheten har </w:t>
      </w:r>
      <w:r w:rsidR="000A2EFF">
        <w:rPr>
          <w:lang w:val="sv-SE" w:eastAsia="sv-SE"/>
        </w:rPr>
        <w:t>meddelat provtiden åt dig</w:t>
      </w:r>
      <w:r w:rsidRPr="002411AB">
        <w:rPr>
          <w:lang w:val="sv-SE" w:eastAsia="sv-SE"/>
        </w:rPr>
        <w:t>)</w:t>
      </w:r>
    </w:p>
    <w:p w:rsidR="002411AB" w:rsidRDefault="002411AB" w:rsidP="00FD06BC">
      <w:pPr>
        <w:spacing w:line="360" w:lineRule="auto"/>
        <w:rPr>
          <w:lang w:val="sv-SE" w:eastAsia="sv-SE"/>
        </w:rPr>
      </w:pPr>
      <w:r w:rsidRPr="002411AB">
        <w:rPr>
          <w:lang w:val="sv-SE" w:eastAsia="sv-SE"/>
        </w:rPr>
        <w:t>Om det är helt omöjligt för dig att uppsöka laboratoriet för att ge prov då du urinerar för andra gången under dagen, är det möjligt att undersöka också sådant urinprov som tagits senare. Men då måste tiden sedan föregående urinering vara under 2 timmar. Om du inte behöver urinera inom två timmar sedan föregående urinering, kan du påskynda behovet genom att dricka 1 – 2 dl vatten. Undvik dock att dricka alltför mycket, då detta kan utspäda urinen.</w:t>
      </w:r>
    </w:p>
    <w:p w:rsidR="002411AB" w:rsidRPr="002411AB" w:rsidRDefault="00DD4B82" w:rsidP="00FD06BC">
      <w:pPr>
        <w:spacing w:line="360" w:lineRule="auto"/>
        <w:rPr>
          <w:lang w:val="sv-SE" w:eastAsia="sv-SE"/>
        </w:rPr>
      </w:pPr>
      <w:r>
        <w:rPr>
          <w:lang w:val="sv-SE" w:eastAsia="sv-SE"/>
        </w:rPr>
        <w:t xml:space="preserve">Tvätta urinrörets mynning noggrant med handdusch. </w:t>
      </w:r>
      <w:r w:rsidR="002411AB" w:rsidRPr="002411AB">
        <w:rPr>
          <w:b/>
          <w:bCs/>
          <w:lang w:val="sv-SE" w:eastAsia="sv-SE"/>
        </w:rPr>
        <w:t>Undvik kraftig rengöring av urinrörets mynning.</w:t>
      </w:r>
      <w:r w:rsidR="002411AB" w:rsidRPr="002411AB">
        <w:rPr>
          <w:lang w:val="sv-SE" w:eastAsia="sv-SE"/>
        </w:rPr>
        <w:t xml:space="preserve"> Undersökningen görs för att utreda </w:t>
      </w:r>
      <w:r w:rsidR="000A2EFF">
        <w:rPr>
          <w:lang w:val="sv-SE" w:eastAsia="sv-SE"/>
        </w:rPr>
        <w:t xml:space="preserve">varför du har blod i urinen och en </w:t>
      </w:r>
      <w:r w:rsidR="002411AB" w:rsidRPr="002411AB">
        <w:rPr>
          <w:lang w:val="sv-SE" w:eastAsia="sv-SE"/>
        </w:rPr>
        <w:t xml:space="preserve">alltför kraftig rengöring </w:t>
      </w:r>
      <w:r w:rsidR="000A2EFF">
        <w:rPr>
          <w:lang w:val="sv-SE" w:eastAsia="sv-SE"/>
        </w:rPr>
        <w:t xml:space="preserve">kan </w:t>
      </w:r>
      <w:r w:rsidR="002411AB" w:rsidRPr="002411AB">
        <w:rPr>
          <w:lang w:val="sv-SE" w:eastAsia="sv-SE"/>
        </w:rPr>
        <w:t>skada slemhinnan och ge blod i urinen. Använd inte tvål eller andra tvättmedel.</w:t>
      </w:r>
    </w:p>
    <w:p w:rsidR="002411AB" w:rsidRPr="002411AB" w:rsidRDefault="002411AB" w:rsidP="002411AB">
      <w:pPr>
        <w:spacing w:line="360" w:lineRule="auto"/>
        <w:rPr>
          <w:lang w:val="sv-SE" w:eastAsia="sv-SE"/>
        </w:rPr>
      </w:pPr>
      <w:r w:rsidRPr="002411AB">
        <w:rPr>
          <w:lang w:val="sv-SE" w:eastAsia="sv-SE"/>
        </w:rPr>
        <w:t xml:space="preserve">För små barn som inte kan hålla urinen används samlingspåsar. </w:t>
      </w:r>
    </w:p>
    <w:p w:rsidR="002411AB" w:rsidRPr="00271FE9" w:rsidRDefault="002411AB" w:rsidP="002411AB">
      <w:pPr>
        <w:pStyle w:val="Heading3"/>
        <w:spacing w:line="360" w:lineRule="auto"/>
        <w:rPr>
          <w:lang w:val="sv-FI" w:eastAsia="sv-SE"/>
        </w:rPr>
      </w:pPr>
      <w:r w:rsidRPr="00271FE9">
        <w:rPr>
          <w:lang w:val="sv-FI" w:eastAsia="sv-SE"/>
        </w:rPr>
        <w:t>Kvinnor/Flickor:</w:t>
      </w:r>
    </w:p>
    <w:p w:rsidR="002411AB" w:rsidRPr="002411AB" w:rsidRDefault="002411AB" w:rsidP="002411AB">
      <w:pPr>
        <w:spacing w:line="360" w:lineRule="auto"/>
        <w:rPr>
          <w:lang w:val="sv-SE" w:eastAsia="sv-SE"/>
        </w:rPr>
      </w:pPr>
      <w:r w:rsidRPr="002411AB">
        <w:rPr>
          <w:lang w:val="sv-SE" w:eastAsia="sv-SE"/>
        </w:rPr>
        <w:t>Urinrörets mynning (underlivet) rengörs med handdusch. Efter tvät</w:t>
      </w:r>
      <w:r w:rsidR="000A2EFF">
        <w:rPr>
          <w:lang w:val="sv-SE" w:eastAsia="sv-SE"/>
        </w:rPr>
        <w:t xml:space="preserve">ten torkas urinrörets mynning </w:t>
      </w:r>
      <w:r w:rsidRPr="002411AB">
        <w:rPr>
          <w:lang w:val="sv-SE" w:eastAsia="sv-SE"/>
        </w:rPr>
        <w:t>försiktigt med toalettpapper.</w:t>
      </w:r>
    </w:p>
    <w:p w:rsidR="002411AB" w:rsidRPr="00DD4B82" w:rsidRDefault="002411AB" w:rsidP="002411AB">
      <w:pPr>
        <w:pStyle w:val="Heading3"/>
        <w:spacing w:line="360" w:lineRule="auto"/>
        <w:rPr>
          <w:lang w:val="sv-SE" w:eastAsia="sv-SE"/>
        </w:rPr>
      </w:pPr>
      <w:r w:rsidRPr="00DD4B82">
        <w:rPr>
          <w:lang w:val="sv-SE" w:eastAsia="sv-SE"/>
        </w:rPr>
        <w:t>Män/Pojkar:</w:t>
      </w:r>
    </w:p>
    <w:p w:rsidR="002411AB" w:rsidRPr="002411AB" w:rsidRDefault="002411AB" w:rsidP="002411AB">
      <w:pPr>
        <w:spacing w:line="360" w:lineRule="auto"/>
        <w:rPr>
          <w:lang w:val="sv-SE" w:eastAsia="sv-SE"/>
        </w:rPr>
      </w:pPr>
      <w:r w:rsidRPr="002411AB">
        <w:rPr>
          <w:lang w:val="sv-SE" w:eastAsia="sv-SE"/>
        </w:rPr>
        <w:t>Förhuden dras tillbaka och urinrörsmynningen tvättas med handdusch. Efter tvä</w:t>
      </w:r>
      <w:r w:rsidR="000A2EFF">
        <w:rPr>
          <w:lang w:val="sv-SE" w:eastAsia="sv-SE"/>
        </w:rPr>
        <w:t>tten torkas urinrörets mynning</w:t>
      </w:r>
      <w:r w:rsidRPr="002411AB">
        <w:rPr>
          <w:lang w:val="sv-SE" w:eastAsia="sv-SE"/>
        </w:rPr>
        <w:t xml:space="preserve"> försiktigt med toalettpapper.</w:t>
      </w:r>
    </w:p>
    <w:p w:rsidR="002411AB" w:rsidRPr="000A2EFF" w:rsidRDefault="002411AB" w:rsidP="002411AB">
      <w:pPr>
        <w:pStyle w:val="Heading2"/>
        <w:rPr>
          <w:lang w:val="sv-SE" w:eastAsia="sv-SE"/>
        </w:rPr>
      </w:pPr>
      <w:r w:rsidRPr="000A2EFF">
        <w:rPr>
          <w:lang w:val="sv-SE" w:eastAsia="sv-SE"/>
        </w:rPr>
        <w:t>Prov</w:t>
      </w:r>
    </w:p>
    <w:p w:rsidR="002411AB" w:rsidRPr="002411AB" w:rsidRDefault="000A2EFF" w:rsidP="002411AB">
      <w:pPr>
        <w:rPr>
          <w:lang w:val="sv-SE" w:eastAsia="sv-SE"/>
        </w:rPr>
      </w:pPr>
      <w:r>
        <w:rPr>
          <w:lang w:val="sv-SE" w:eastAsia="sv-SE"/>
        </w:rPr>
        <w:t>Första urinen urineras i toaletten</w:t>
      </w:r>
      <w:r w:rsidR="002411AB" w:rsidRPr="002411AB">
        <w:rPr>
          <w:lang w:val="sv-SE" w:eastAsia="sv-SE"/>
        </w:rPr>
        <w:t>. Prov</w:t>
      </w:r>
      <w:r>
        <w:rPr>
          <w:lang w:val="sv-SE" w:eastAsia="sv-SE"/>
        </w:rPr>
        <w:t>et tas från</w:t>
      </w:r>
      <w:r w:rsidR="002411AB" w:rsidRPr="002411AB">
        <w:rPr>
          <w:lang w:val="sv-SE" w:eastAsia="sv-SE"/>
        </w:rPr>
        <w:t xml:space="preserve"> urinens mittstråle. Den resterande mängden urin urineras i toaletten. </w:t>
      </w:r>
    </w:p>
    <w:p w:rsidR="00625AD4" w:rsidRPr="002411AB" w:rsidRDefault="00625AD4" w:rsidP="00655EBB">
      <w:pPr>
        <w:rPr>
          <w:lang w:val="sv-SE"/>
        </w:rPr>
      </w:pPr>
    </w:p>
    <w:sectPr w:rsidR="00625AD4" w:rsidRPr="002411AB" w:rsidSect="000A20C8">
      <w:headerReference w:type="default" r:id="rId8"/>
      <w:footerReference w:type="default" r:id="rId9"/>
      <w:pgSz w:w="11906" w:h="16838"/>
      <w:pgMar w:top="2693" w:right="1134" w:bottom="1134" w:left="1134" w:header="964"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AB" w:rsidRDefault="002411AB" w:rsidP="002F2247">
      <w:r>
        <w:separator/>
      </w:r>
    </w:p>
  </w:endnote>
  <w:endnote w:type="continuationSeparator" w:id="0">
    <w:p w:rsidR="002411AB" w:rsidRDefault="002411AB" w:rsidP="002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76" w:rsidRDefault="002F0676" w:rsidP="002F0676">
    <w:pPr>
      <w:pStyle w:val="Footer"/>
      <w:rPr>
        <w:sz w:val="18"/>
        <w:lang w:val="fi-FI"/>
      </w:rPr>
    </w:pPr>
  </w:p>
  <w:p w:rsidR="00961576" w:rsidRDefault="002F0676" w:rsidP="002F0676">
    <w:pPr>
      <w:pStyle w:val="Footer"/>
      <w:rPr>
        <w:sz w:val="18"/>
        <w:lang w:val="fi-FI"/>
      </w:rPr>
    </w:pPr>
    <w:r>
      <w:rPr>
        <w:sz w:val="22"/>
        <w:lang w:val="fi-FI"/>
      </w:rPr>
      <w:tab/>
    </w:r>
    <w:r w:rsidRPr="002F0676">
      <w:rPr>
        <w:lang w:val="fi-FI"/>
      </w:rPr>
      <w:t>Tämä ohje on tarkoitettu hoitosuhteessa oleville potilaillemme.</w:t>
    </w:r>
  </w:p>
  <w:p w:rsidR="002F0676" w:rsidRDefault="002F0676" w:rsidP="002F0676">
    <w:pPr>
      <w:pStyle w:val="Footer"/>
      <w:rPr>
        <w:sz w:val="18"/>
        <w:lang w:val="fi-FI"/>
      </w:rPr>
    </w:pPr>
  </w:p>
  <w:p w:rsidR="002F0676" w:rsidRPr="002F0676" w:rsidRDefault="002F0676" w:rsidP="002F0676">
    <w:pPr>
      <w:pStyle w:val="Footer"/>
      <w:rPr>
        <w:sz w:val="18"/>
        <w:lang w:val="fi-FI"/>
      </w:rPr>
    </w:pPr>
    <w:r>
      <w:rPr>
        <w:noProof/>
        <w:lang w:val="fi-FI"/>
      </w:rPr>
      <w:drawing>
        <wp:inline distT="0" distB="0" distL="0" distR="0">
          <wp:extent cx="6111240" cy="457200"/>
          <wp:effectExtent l="0" t="0" r="3810" b="0"/>
          <wp:docPr id="2" name="Picture 2" descr="C:\Users\antti.niemela\Desktop\Random\Word-dokumenttipohjat\alatunniste-keskussairaal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ti.niemela\Desktop\Random\Word-dokumenttipohjat\alatunniste-keskussairaala.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AB" w:rsidRDefault="002411AB" w:rsidP="002F2247">
      <w:r>
        <w:separator/>
      </w:r>
    </w:p>
  </w:footnote>
  <w:footnote w:type="continuationSeparator" w:id="0">
    <w:p w:rsidR="002411AB" w:rsidRDefault="002411AB" w:rsidP="002F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AC" w:rsidRPr="00037BF2" w:rsidRDefault="0067229E" w:rsidP="00037BF2">
    <w:pPr>
      <w:pStyle w:val="Header"/>
      <w:tabs>
        <w:tab w:val="clear" w:pos="4819"/>
        <w:tab w:val="center" w:pos="4320"/>
      </w:tabs>
      <w:ind w:left="4320" w:firstLine="75"/>
      <w:rPr>
        <w:b/>
        <w:sz w:val="24"/>
        <w:lang w:val="fi-FI"/>
      </w:rPr>
    </w:pPr>
    <w:r>
      <w:rPr>
        <w:noProof/>
        <w:lang w:val="fi-FI"/>
      </w:rPr>
      <w:drawing>
        <wp:anchor distT="0" distB="0" distL="114300" distR="114300" simplePos="0" relativeHeight="251657728" behindDoc="0" locked="0" layoutInCell="1" allowOverlap="1" wp14:anchorId="1188927A" wp14:editId="3F67FD7B">
          <wp:simplePos x="0" y="0"/>
          <wp:positionH relativeFrom="page">
            <wp:posOffset>468446</wp:posOffset>
          </wp:positionH>
          <wp:positionV relativeFrom="page">
            <wp:posOffset>343038</wp:posOffset>
          </wp:positionV>
          <wp:extent cx="1638300" cy="533400"/>
          <wp:effectExtent l="0" t="0" r="0" b="0"/>
          <wp:wrapSquare wrapText="bothSides"/>
          <wp:docPr id="4" name="Picture 3" descr="C:\Users\antti.niemela\Desktop\Random\Word-dokumenttipohjat\keskussairaala_logo-emf.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ti.niemela\Desktop\Random\Word-dokumenttipohjat\keskussairaala_logo-emf.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89" w:rsidRPr="00037BF2">
      <w:rPr>
        <w:lang w:val="fi-FI"/>
      </w:rPr>
      <w:tab/>
    </w:r>
    <w:r w:rsidR="00037BF2" w:rsidRPr="00037BF2">
      <w:rPr>
        <w:b/>
        <w:sz w:val="24"/>
        <w:lang w:val="fi-FI"/>
      </w:rPr>
      <w:t>PATIENTINSTRUKTION</w:t>
    </w:r>
  </w:p>
  <w:p w:rsidR="00762E1D" w:rsidRPr="00037BF2" w:rsidRDefault="007B6BAC" w:rsidP="00037BF2">
    <w:pPr>
      <w:pStyle w:val="Header"/>
      <w:tabs>
        <w:tab w:val="clear" w:pos="4819"/>
      </w:tabs>
      <w:ind w:left="5760" w:firstLine="2604"/>
      <w:rPr>
        <w:lang w:val="fi-FI"/>
      </w:rPr>
    </w:pPr>
    <w:r w:rsidRPr="00037BF2">
      <w:rPr>
        <w:lang w:val="fi-FI"/>
      </w:rPr>
      <w:t xml:space="preserve">DU </w:t>
    </w:r>
    <w:r w:rsidR="00D16C40" w:rsidRPr="00037BF2">
      <w:rPr>
        <w:lang w:val="fi-FI"/>
      </w:rPr>
      <w:t>19.5.2020</w:t>
    </w:r>
  </w:p>
  <w:p w:rsidR="00762E1D" w:rsidRPr="00037BF2" w:rsidRDefault="00CC762A" w:rsidP="00762E1D">
    <w:pPr>
      <w:pStyle w:val="Header"/>
      <w:tabs>
        <w:tab w:val="left" w:pos="8445"/>
      </w:tabs>
      <w:jc w:val="right"/>
      <w:rPr>
        <w:lang w:val="fi-FI"/>
      </w:rPr>
    </w:pPr>
    <w:r>
      <w:fldChar w:fldCharType="begin"/>
    </w:r>
    <w:r w:rsidRPr="00037BF2">
      <w:rPr>
        <w:lang w:val="fi-FI"/>
      </w:rPr>
      <w:instrText xml:space="preserve"> PAGE \* MERGEFORMAT </w:instrText>
    </w:r>
    <w:r>
      <w:fldChar w:fldCharType="separate"/>
    </w:r>
    <w:r w:rsidR="00037BF2">
      <w:rPr>
        <w:noProof/>
        <w:lang w:val="fi-FI"/>
      </w:rPr>
      <w:t>1</w:t>
    </w:r>
    <w:r>
      <w:fldChar w:fldCharType="end"/>
    </w:r>
    <w:r w:rsidR="00762E1D" w:rsidRPr="00037BF2">
      <w:rPr>
        <w:lang w:val="fi-FI"/>
      </w:rPr>
      <w:t xml:space="preserve"> (</w:t>
    </w:r>
    <w:r w:rsidR="00037BF2">
      <w:rPr>
        <w:noProof/>
      </w:rPr>
      <w:fldChar w:fldCharType="begin"/>
    </w:r>
    <w:r w:rsidR="00037BF2" w:rsidRPr="00037BF2">
      <w:rPr>
        <w:noProof/>
        <w:lang w:val="fi-FI"/>
      </w:rPr>
      <w:instrText xml:space="preserve"> NUMPAGES   \* MERGEFORMAT </w:instrText>
    </w:r>
    <w:r w:rsidR="00037BF2">
      <w:rPr>
        <w:noProof/>
      </w:rPr>
      <w:fldChar w:fldCharType="separate"/>
    </w:r>
    <w:r w:rsidR="00037BF2">
      <w:rPr>
        <w:noProof/>
        <w:lang w:val="fi-FI"/>
      </w:rPr>
      <w:t>1</w:t>
    </w:r>
    <w:r w:rsidR="00037BF2">
      <w:rPr>
        <w:noProof/>
      </w:rPr>
      <w:fldChar w:fldCharType="end"/>
    </w:r>
    <w:r w:rsidR="00762E1D" w:rsidRPr="00037BF2">
      <w:rPr>
        <w:lang w:val="fi-F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12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808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0D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546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8C0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D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26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07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944F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022B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AC"/>
    <w:rsid w:val="00022275"/>
    <w:rsid w:val="00023753"/>
    <w:rsid w:val="00037BF2"/>
    <w:rsid w:val="00052FE7"/>
    <w:rsid w:val="000A20C8"/>
    <w:rsid w:val="000A2EFF"/>
    <w:rsid w:val="000B2276"/>
    <w:rsid w:val="000C6EA9"/>
    <w:rsid w:val="000D344A"/>
    <w:rsid w:val="000D3AAC"/>
    <w:rsid w:val="000E10BC"/>
    <w:rsid w:val="00143816"/>
    <w:rsid w:val="0016579B"/>
    <w:rsid w:val="001C1BE3"/>
    <w:rsid w:val="001E5E04"/>
    <w:rsid w:val="002411AB"/>
    <w:rsid w:val="00271FE9"/>
    <w:rsid w:val="00272685"/>
    <w:rsid w:val="0029437A"/>
    <w:rsid w:val="002A573E"/>
    <w:rsid w:val="002A64A5"/>
    <w:rsid w:val="002B7017"/>
    <w:rsid w:val="002C24D6"/>
    <w:rsid w:val="002F0676"/>
    <w:rsid w:val="002F2247"/>
    <w:rsid w:val="00336D46"/>
    <w:rsid w:val="0034098C"/>
    <w:rsid w:val="0034753D"/>
    <w:rsid w:val="00391DEE"/>
    <w:rsid w:val="003939AE"/>
    <w:rsid w:val="00394CE0"/>
    <w:rsid w:val="003C4D45"/>
    <w:rsid w:val="003D5287"/>
    <w:rsid w:val="003E387F"/>
    <w:rsid w:val="00447DE9"/>
    <w:rsid w:val="00483B7A"/>
    <w:rsid w:val="00485875"/>
    <w:rsid w:val="004E70A1"/>
    <w:rsid w:val="004F5AF0"/>
    <w:rsid w:val="0052599A"/>
    <w:rsid w:val="005301C7"/>
    <w:rsid w:val="00554E98"/>
    <w:rsid w:val="005B17C6"/>
    <w:rsid w:val="00625AD4"/>
    <w:rsid w:val="006341E3"/>
    <w:rsid w:val="00637108"/>
    <w:rsid w:val="006428B5"/>
    <w:rsid w:val="00646DC8"/>
    <w:rsid w:val="00655EBB"/>
    <w:rsid w:val="00665246"/>
    <w:rsid w:val="0067229E"/>
    <w:rsid w:val="00677609"/>
    <w:rsid w:val="006A1114"/>
    <w:rsid w:val="006F58F6"/>
    <w:rsid w:val="00710BDE"/>
    <w:rsid w:val="0075182F"/>
    <w:rsid w:val="00762E1D"/>
    <w:rsid w:val="007A10F7"/>
    <w:rsid w:val="007B6BAC"/>
    <w:rsid w:val="008030B3"/>
    <w:rsid w:val="0082066B"/>
    <w:rsid w:val="0082162D"/>
    <w:rsid w:val="00823A89"/>
    <w:rsid w:val="008421DC"/>
    <w:rsid w:val="00842696"/>
    <w:rsid w:val="00875758"/>
    <w:rsid w:val="00931DA2"/>
    <w:rsid w:val="00961576"/>
    <w:rsid w:val="00965387"/>
    <w:rsid w:val="00975EEF"/>
    <w:rsid w:val="009A6ECC"/>
    <w:rsid w:val="00A02C53"/>
    <w:rsid w:val="00A13263"/>
    <w:rsid w:val="00A33B28"/>
    <w:rsid w:val="00A422C0"/>
    <w:rsid w:val="00A7443A"/>
    <w:rsid w:val="00AA29FF"/>
    <w:rsid w:val="00AD1014"/>
    <w:rsid w:val="00B5225F"/>
    <w:rsid w:val="00B8358F"/>
    <w:rsid w:val="00BA5257"/>
    <w:rsid w:val="00BE1BFB"/>
    <w:rsid w:val="00BF283B"/>
    <w:rsid w:val="00BF39CD"/>
    <w:rsid w:val="00C12316"/>
    <w:rsid w:val="00C46EF2"/>
    <w:rsid w:val="00C53CA0"/>
    <w:rsid w:val="00C62D12"/>
    <w:rsid w:val="00C7686F"/>
    <w:rsid w:val="00CC762A"/>
    <w:rsid w:val="00CD12BC"/>
    <w:rsid w:val="00CE187A"/>
    <w:rsid w:val="00D16C40"/>
    <w:rsid w:val="00D355C7"/>
    <w:rsid w:val="00D90E80"/>
    <w:rsid w:val="00D971A6"/>
    <w:rsid w:val="00DD4B82"/>
    <w:rsid w:val="00E00E66"/>
    <w:rsid w:val="00E56896"/>
    <w:rsid w:val="00EA3DED"/>
    <w:rsid w:val="00EE7E62"/>
    <w:rsid w:val="00F343D6"/>
    <w:rsid w:val="00F67081"/>
    <w:rsid w:val="00F92B07"/>
    <w:rsid w:val="00F95C69"/>
    <w:rsid w:val="00FC3FF4"/>
    <w:rsid w:val="00FD06BC"/>
    <w:rsid w:val="00FD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D2B555C-96DF-4FD3-9C40-193C13B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89"/>
    <w:pPr>
      <w:spacing w:line="360" w:lineRule="atLeast"/>
    </w:pPr>
    <w:rPr>
      <w:rFonts w:ascii="Georgia" w:hAnsi="Georgia"/>
      <w:lang w:eastAsia="fi-FI"/>
    </w:rPr>
  </w:style>
  <w:style w:type="paragraph" w:styleId="Heading1">
    <w:name w:val="heading 1"/>
    <w:basedOn w:val="Normal"/>
    <w:next w:val="Normal"/>
    <w:link w:val="Heading1Char"/>
    <w:qFormat/>
    <w:rsid w:val="00823A89"/>
    <w:pPr>
      <w:keepNext/>
      <w:keepLines/>
      <w:outlineLvl w:val="0"/>
    </w:pPr>
    <w:rPr>
      <w:rFonts w:ascii="Trebuchet MS" w:eastAsia="MS Gothic" w:hAnsi="Trebuchet MS"/>
      <w:b/>
      <w:bCs/>
      <w:sz w:val="28"/>
      <w:szCs w:val="32"/>
      <w:lang w:val="fi-FI"/>
    </w:rPr>
  </w:style>
  <w:style w:type="paragraph" w:styleId="Heading2">
    <w:name w:val="heading 2"/>
    <w:basedOn w:val="Heading1"/>
    <w:next w:val="Normal"/>
    <w:link w:val="Heading2Char"/>
    <w:unhideWhenUsed/>
    <w:qFormat/>
    <w:rsid w:val="00823A89"/>
    <w:pPr>
      <w:outlineLvl w:val="1"/>
    </w:pPr>
    <w:rPr>
      <w:rFonts w:eastAsia="Times New Roman"/>
      <w:bCs w:val="0"/>
      <w:iCs/>
      <w:sz w:val="26"/>
      <w:szCs w:val="28"/>
    </w:rPr>
  </w:style>
  <w:style w:type="paragraph" w:styleId="Heading3">
    <w:name w:val="heading 3"/>
    <w:basedOn w:val="Heading2"/>
    <w:next w:val="Normal"/>
    <w:link w:val="Heading3Char"/>
    <w:unhideWhenUsed/>
    <w:qFormat/>
    <w:rsid w:val="00823A89"/>
    <w:pPr>
      <w:outlineLvl w:val="2"/>
    </w:pPr>
    <w:rPr>
      <w:bCs/>
      <w:sz w:val="24"/>
      <w:szCs w:val="26"/>
    </w:rPr>
  </w:style>
  <w:style w:type="paragraph" w:styleId="Heading4">
    <w:name w:val="heading 4"/>
    <w:basedOn w:val="Normal"/>
    <w:next w:val="Normal"/>
    <w:link w:val="Heading4Char"/>
    <w:semiHidden/>
    <w:unhideWhenUsed/>
    <w:qFormat/>
    <w:rsid w:val="00F95C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5387"/>
    <w:rPr>
      <w:rFonts w:ascii="Tahoma" w:hAnsi="Tahoma" w:cs="Tahoma"/>
      <w:sz w:val="16"/>
      <w:szCs w:val="16"/>
    </w:rPr>
  </w:style>
  <w:style w:type="character" w:customStyle="1" w:styleId="BalloonTextChar">
    <w:name w:val="Balloon Text Char"/>
    <w:link w:val="BalloonText"/>
    <w:rsid w:val="00965387"/>
    <w:rPr>
      <w:rFonts w:ascii="Tahoma" w:hAnsi="Tahoma" w:cs="Tahoma"/>
      <w:sz w:val="16"/>
      <w:szCs w:val="16"/>
      <w:lang w:val="en-US"/>
    </w:rPr>
  </w:style>
  <w:style w:type="paragraph" w:styleId="Header">
    <w:name w:val="header"/>
    <w:basedOn w:val="Normal"/>
    <w:link w:val="HeaderChar"/>
    <w:uiPriority w:val="99"/>
    <w:rsid w:val="002F2247"/>
    <w:pPr>
      <w:tabs>
        <w:tab w:val="center" w:pos="4819"/>
        <w:tab w:val="right" w:pos="9638"/>
      </w:tabs>
    </w:pPr>
  </w:style>
  <w:style w:type="character" w:customStyle="1" w:styleId="HeaderChar">
    <w:name w:val="Header Char"/>
    <w:link w:val="Header"/>
    <w:uiPriority w:val="99"/>
    <w:rsid w:val="002F2247"/>
    <w:rPr>
      <w:lang w:val="en-US"/>
    </w:rPr>
  </w:style>
  <w:style w:type="paragraph" w:styleId="Footer">
    <w:name w:val="footer"/>
    <w:basedOn w:val="Normal"/>
    <w:link w:val="FooterChar"/>
    <w:rsid w:val="002F2247"/>
    <w:pPr>
      <w:tabs>
        <w:tab w:val="center" w:pos="4819"/>
        <w:tab w:val="right" w:pos="9638"/>
      </w:tabs>
    </w:pPr>
  </w:style>
  <w:style w:type="character" w:customStyle="1" w:styleId="FooterChar">
    <w:name w:val="Footer Char"/>
    <w:link w:val="Footer"/>
    <w:rsid w:val="002F2247"/>
    <w:rPr>
      <w:lang w:val="en-US"/>
    </w:rPr>
  </w:style>
  <w:style w:type="paragraph" w:styleId="Subtitle">
    <w:name w:val="Subtitle"/>
    <w:basedOn w:val="Normal"/>
    <w:next w:val="Normal"/>
    <w:link w:val="SubtitleChar"/>
    <w:rsid w:val="00646DC8"/>
    <w:pPr>
      <w:numPr>
        <w:ilvl w:val="1"/>
      </w:numPr>
    </w:pPr>
    <w:rPr>
      <w:rFonts w:eastAsia="MS Gothic"/>
      <w:b/>
      <w:i/>
      <w:iCs/>
      <w:color w:val="4F81BD"/>
      <w:spacing w:val="15"/>
      <w:sz w:val="24"/>
      <w:szCs w:val="24"/>
    </w:rPr>
  </w:style>
  <w:style w:type="character" w:customStyle="1" w:styleId="SubtitleChar">
    <w:name w:val="Subtitle Char"/>
    <w:link w:val="Subtitle"/>
    <w:rsid w:val="00646DC8"/>
    <w:rPr>
      <w:rFonts w:ascii="Trebuchet MS" w:eastAsia="MS Gothic" w:hAnsi="Trebuchet MS" w:cs="Times New Roman"/>
      <w:b/>
      <w:i/>
      <w:iCs/>
      <w:color w:val="4F81BD"/>
      <w:spacing w:val="15"/>
      <w:sz w:val="24"/>
      <w:szCs w:val="24"/>
      <w:lang w:val="en-US"/>
    </w:rPr>
  </w:style>
  <w:style w:type="character" w:styleId="Emphasis">
    <w:name w:val="Emphasis"/>
    <w:rsid w:val="00646DC8"/>
    <w:rPr>
      <w:rFonts w:ascii="Trebuchet MS" w:hAnsi="Trebuchet MS"/>
      <w:b w:val="0"/>
      <w:i/>
      <w:iCs/>
    </w:rPr>
  </w:style>
  <w:style w:type="paragraph" w:styleId="Title">
    <w:name w:val="Title"/>
    <w:basedOn w:val="Normal"/>
    <w:next w:val="Normal"/>
    <w:link w:val="TitleChar"/>
    <w:rsid w:val="00D90E80"/>
    <w:pPr>
      <w:spacing w:line="360" w:lineRule="exact"/>
      <w:contextualSpacing/>
    </w:pPr>
    <w:rPr>
      <w:rFonts w:ascii="Trebuchet MS" w:eastAsia="MS Gothic" w:hAnsi="Trebuchet MS"/>
      <w:b/>
      <w:color w:val="000000"/>
      <w:spacing w:val="5"/>
      <w:kern w:val="28"/>
      <w:sz w:val="28"/>
      <w:szCs w:val="52"/>
    </w:rPr>
  </w:style>
  <w:style w:type="character" w:customStyle="1" w:styleId="TitleChar">
    <w:name w:val="Title Char"/>
    <w:link w:val="Title"/>
    <w:rsid w:val="00D90E80"/>
    <w:rPr>
      <w:rFonts w:ascii="Trebuchet MS" w:eastAsia="MS Gothic" w:hAnsi="Trebuchet MS"/>
      <w:b/>
      <w:color w:val="000000"/>
      <w:spacing w:val="5"/>
      <w:kern w:val="28"/>
      <w:sz w:val="28"/>
      <w:szCs w:val="52"/>
      <w:lang w:val="en-US"/>
    </w:rPr>
  </w:style>
  <w:style w:type="character" w:customStyle="1" w:styleId="Heading1Char">
    <w:name w:val="Heading 1 Char"/>
    <w:link w:val="Heading1"/>
    <w:rsid w:val="00823A89"/>
    <w:rPr>
      <w:rFonts w:ascii="Trebuchet MS" w:eastAsia="MS Gothic" w:hAnsi="Trebuchet MS"/>
      <w:b/>
      <w:bCs/>
      <w:sz w:val="28"/>
      <w:szCs w:val="32"/>
    </w:rPr>
  </w:style>
  <w:style w:type="paragraph" w:styleId="NormalWeb">
    <w:name w:val="Normal (Web)"/>
    <w:basedOn w:val="Normal"/>
    <w:uiPriority w:val="99"/>
    <w:unhideWhenUsed/>
    <w:rsid w:val="00D90E80"/>
    <w:pPr>
      <w:spacing w:before="100" w:beforeAutospacing="1" w:after="100" w:afterAutospacing="1" w:line="240" w:lineRule="auto"/>
    </w:pPr>
    <w:rPr>
      <w:rFonts w:ascii="Times New Roman" w:hAnsi="Times New Roman"/>
      <w:szCs w:val="24"/>
      <w:lang w:val="fi-FI"/>
    </w:rPr>
  </w:style>
  <w:style w:type="character" w:styleId="Strong">
    <w:name w:val="Strong"/>
    <w:uiPriority w:val="22"/>
    <w:rsid w:val="00D90E80"/>
    <w:rPr>
      <w:b/>
      <w:bCs/>
    </w:rPr>
  </w:style>
  <w:style w:type="character" w:customStyle="1" w:styleId="Heading3Char">
    <w:name w:val="Heading 3 Char"/>
    <w:link w:val="Heading3"/>
    <w:rsid w:val="00823A89"/>
    <w:rPr>
      <w:rFonts w:ascii="Trebuchet MS" w:eastAsia="Times New Roman" w:hAnsi="Trebuchet MS" w:cs="Times New Roman"/>
      <w:b/>
      <w:bCs/>
      <w:iCs/>
      <w:sz w:val="24"/>
      <w:szCs w:val="26"/>
    </w:rPr>
  </w:style>
  <w:style w:type="character" w:customStyle="1" w:styleId="Heading2Char">
    <w:name w:val="Heading 2 Char"/>
    <w:link w:val="Heading2"/>
    <w:rsid w:val="00823A89"/>
    <w:rPr>
      <w:rFonts w:ascii="Trebuchet MS" w:eastAsia="Times New Roman" w:hAnsi="Trebuchet MS" w:cs="Times New Roman"/>
      <w:b/>
      <w:iCs/>
      <w:sz w:val="26"/>
      <w:szCs w:val="28"/>
    </w:rPr>
  </w:style>
  <w:style w:type="paragraph" w:customStyle="1" w:styleId="Normal-nospacing">
    <w:name w:val="Normal - no spacing"/>
    <w:basedOn w:val="Normal"/>
    <w:qFormat/>
    <w:rsid w:val="00823A89"/>
    <w:pPr>
      <w:spacing w:line="0" w:lineRule="atLeast"/>
    </w:pPr>
  </w:style>
  <w:style w:type="character" w:customStyle="1" w:styleId="Heading4Char">
    <w:name w:val="Heading 4 Char"/>
    <w:basedOn w:val="DefaultParagraphFont"/>
    <w:link w:val="Heading4"/>
    <w:semiHidden/>
    <w:rsid w:val="00F95C69"/>
    <w:rPr>
      <w:rFonts w:asciiTheme="majorHAnsi" w:eastAsiaTheme="majorEastAsia" w:hAnsiTheme="majorHAnsi" w:cstheme="majorBidi"/>
      <w:b/>
      <w:bCs/>
      <w:i/>
      <w:iCs/>
      <w:color w:val="4F81BD" w:themeColor="accent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28">
      <w:bodyDiv w:val="1"/>
      <w:marLeft w:val="0"/>
      <w:marRight w:val="0"/>
      <w:marTop w:val="0"/>
      <w:marBottom w:val="0"/>
      <w:divBdr>
        <w:top w:val="none" w:sz="0" w:space="0" w:color="auto"/>
        <w:left w:val="none" w:sz="0" w:space="0" w:color="auto"/>
        <w:bottom w:val="none" w:sz="0" w:space="0" w:color="auto"/>
        <w:right w:val="none" w:sz="0" w:space="0" w:color="auto"/>
      </w:divBdr>
      <w:divsChild>
        <w:div w:id="1694306161">
          <w:marLeft w:val="0"/>
          <w:marRight w:val="0"/>
          <w:marTop w:val="0"/>
          <w:marBottom w:val="0"/>
          <w:divBdr>
            <w:top w:val="none" w:sz="0" w:space="0" w:color="auto"/>
            <w:left w:val="none" w:sz="0" w:space="0" w:color="auto"/>
            <w:bottom w:val="none" w:sz="0" w:space="0" w:color="auto"/>
            <w:right w:val="none" w:sz="0" w:space="0" w:color="auto"/>
          </w:divBdr>
          <w:divsChild>
            <w:div w:id="1267882143">
              <w:marLeft w:val="0"/>
              <w:marRight w:val="0"/>
              <w:marTop w:val="0"/>
              <w:marBottom w:val="0"/>
              <w:divBdr>
                <w:top w:val="none" w:sz="0" w:space="0" w:color="auto"/>
                <w:left w:val="none" w:sz="0" w:space="0" w:color="auto"/>
                <w:bottom w:val="none" w:sz="0" w:space="0" w:color="auto"/>
                <w:right w:val="none" w:sz="0" w:space="0" w:color="auto"/>
              </w:divBdr>
              <w:divsChild>
                <w:div w:id="312560687">
                  <w:marLeft w:val="0"/>
                  <w:marRight w:val="0"/>
                  <w:marTop w:val="0"/>
                  <w:marBottom w:val="0"/>
                  <w:divBdr>
                    <w:top w:val="none" w:sz="0" w:space="0" w:color="auto"/>
                    <w:left w:val="none" w:sz="0" w:space="0" w:color="auto"/>
                    <w:bottom w:val="none" w:sz="0" w:space="0" w:color="auto"/>
                    <w:right w:val="none" w:sz="0" w:space="0" w:color="auto"/>
                  </w:divBdr>
                </w:div>
                <w:div w:id="1732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704">
      <w:bodyDiv w:val="1"/>
      <w:marLeft w:val="0"/>
      <w:marRight w:val="0"/>
      <w:marTop w:val="0"/>
      <w:marBottom w:val="0"/>
      <w:divBdr>
        <w:top w:val="none" w:sz="0" w:space="0" w:color="auto"/>
        <w:left w:val="none" w:sz="0" w:space="0" w:color="auto"/>
        <w:bottom w:val="none" w:sz="0" w:space="0" w:color="auto"/>
        <w:right w:val="none" w:sz="0" w:space="0" w:color="auto"/>
      </w:divBdr>
    </w:div>
    <w:div w:id="299653011">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6">
          <w:marLeft w:val="0"/>
          <w:marRight w:val="0"/>
          <w:marTop w:val="0"/>
          <w:marBottom w:val="0"/>
          <w:divBdr>
            <w:top w:val="none" w:sz="0" w:space="0" w:color="auto"/>
            <w:left w:val="none" w:sz="0" w:space="0" w:color="auto"/>
            <w:bottom w:val="none" w:sz="0" w:space="0" w:color="auto"/>
            <w:right w:val="none" w:sz="0" w:space="0" w:color="auto"/>
          </w:divBdr>
          <w:divsChild>
            <w:div w:id="1404599623">
              <w:marLeft w:val="0"/>
              <w:marRight w:val="0"/>
              <w:marTop w:val="0"/>
              <w:marBottom w:val="0"/>
              <w:divBdr>
                <w:top w:val="none" w:sz="0" w:space="0" w:color="auto"/>
                <w:left w:val="none" w:sz="0" w:space="0" w:color="auto"/>
                <w:bottom w:val="none" w:sz="0" w:space="0" w:color="auto"/>
                <w:right w:val="none" w:sz="0" w:space="0" w:color="auto"/>
              </w:divBdr>
              <w:divsChild>
                <w:div w:id="659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1548">
      <w:bodyDiv w:val="1"/>
      <w:marLeft w:val="0"/>
      <w:marRight w:val="0"/>
      <w:marTop w:val="0"/>
      <w:marBottom w:val="0"/>
      <w:divBdr>
        <w:top w:val="none" w:sz="0" w:space="0" w:color="auto"/>
        <w:left w:val="none" w:sz="0" w:space="0" w:color="auto"/>
        <w:bottom w:val="none" w:sz="0" w:space="0" w:color="auto"/>
        <w:right w:val="none" w:sz="0" w:space="0" w:color="auto"/>
      </w:divBdr>
    </w:div>
    <w:div w:id="1435784934">
      <w:bodyDiv w:val="1"/>
      <w:marLeft w:val="0"/>
      <w:marRight w:val="0"/>
      <w:marTop w:val="0"/>
      <w:marBottom w:val="0"/>
      <w:divBdr>
        <w:top w:val="none" w:sz="0" w:space="0" w:color="auto"/>
        <w:left w:val="none" w:sz="0" w:space="0" w:color="auto"/>
        <w:bottom w:val="none" w:sz="0" w:space="0" w:color="auto"/>
        <w:right w:val="none" w:sz="0" w:space="0" w:color="auto"/>
      </w:divBdr>
    </w:div>
    <w:div w:id="1704481718">
      <w:bodyDiv w:val="1"/>
      <w:marLeft w:val="0"/>
      <w:marRight w:val="0"/>
      <w:marTop w:val="0"/>
      <w:marBottom w:val="0"/>
      <w:divBdr>
        <w:top w:val="none" w:sz="0" w:space="0" w:color="auto"/>
        <w:left w:val="none" w:sz="0" w:space="0" w:color="auto"/>
        <w:bottom w:val="none" w:sz="0" w:space="0" w:color="auto"/>
        <w:right w:val="none" w:sz="0" w:space="0" w:color="auto"/>
      </w:divBdr>
    </w:div>
    <w:div w:id="18359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7C96A53632164998E75F006F3D80F3" ma:contentTypeVersion="35" ma:contentTypeDescription="Create a new document." ma:contentTypeScope="" ma:versionID="332c8312d4b62ccfd3b4b26917bc1fd5">
  <xsd:schema xmlns:xsd="http://www.w3.org/2001/XMLSchema" xmlns:p="http://schemas.microsoft.com/office/2006/metadata/properties" xmlns:ns2="3338fdd2-b8b9-4039-8ca4-164176bc400a" xmlns:ns3="a13d7f59-60c4-4be2-80aa-ccda98be33c3" targetNamespace="http://schemas.microsoft.com/office/2006/metadata/properties" ma:root="true" ma:fieldsID="e9b9b7d619f324b4dc458fcb8f60370f" ns2:_="" ns3:_="">
    <xsd:import namespace="3338fdd2-b8b9-4039-8ca4-164176bc400a"/>
    <xsd:import namespace="a13d7f59-60c4-4be2-80aa-ccda98be33c3"/>
    <xsd:element name="properties">
      <xsd:complexType>
        <xsd:sequence>
          <xsd:element name="documentManagement">
            <xsd:complexType>
              <xsd:all>
                <xsd:element ref="ns2:PublicWeb" minOccurs="0"/>
                <xsd:element ref="ns3:Language2" minOccurs="0"/>
                <xsd:element ref="ns3:Units2" minOccurs="0"/>
                <xsd:element ref="ns3:Speciality2" minOccurs="0"/>
              </xsd:all>
            </xsd:complexType>
          </xsd:element>
        </xsd:sequence>
      </xsd:complexType>
    </xsd:element>
  </xsd:schema>
  <xsd:schema xmlns:xsd="http://www.w3.org/2001/XMLSchema" xmlns:dms="http://schemas.microsoft.com/office/2006/documentManagement/types" targetNamespace="3338fdd2-b8b9-4039-8ca4-164176bc400a" elementFormDefault="qualified">
    <xsd:import namespace="http://schemas.microsoft.com/office/2006/documentManagement/types"/>
    <xsd:element name="PublicWeb" ma:index="2" nillable="true" ma:displayName="PublicWeb" ma:default="1" ma:description="Saako tiedoston laittaa www-jakeluun" ma:internalName="PublicWeb">
      <xsd:simpleType>
        <xsd:restriction base="dms:Boolean"/>
      </xsd:simpleType>
    </xsd:element>
  </xsd:schema>
  <xsd:schema xmlns:xsd="http://www.w3.org/2001/XMLSchema" xmlns:dms="http://schemas.microsoft.com/office/2006/documentManagement/types" targetNamespace="a13d7f59-60c4-4be2-80aa-ccda98be33c3" elementFormDefault="qualified">
    <xsd:import namespace="http://schemas.microsoft.com/office/2006/documentManagement/types"/>
    <xsd:element name="Language2" ma:index="3" nillable="true" ma:displayName="Language" ma:internalName="Language2" ma:readOnly="false">
      <xsd:simpleType>
        <xsd:restriction base="dms:Text"/>
      </xsd:simpleType>
    </xsd:element>
    <xsd:element name="Units2" ma:index="4" nillable="true" ma:displayName="Units" ma:internalName="Units2" ma:readOnly="false">
      <xsd:simpleType>
        <xsd:restriction base="dms:Text"/>
      </xsd:simpleType>
    </xsd:element>
    <xsd:element name="Speciality2" ma:index="5" nillable="true" ma:displayName="Speciality" ma:internalName="Speciality2"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cWeb xmlns="3338fdd2-b8b9-4039-8ca4-164176bc400a">true</PublicWeb>
    <Speciality2 xmlns="a13d7f59-60c4-4be2-80aa-ccda98be33c3" xsi:nil="true"/>
    <Language2 xmlns="a13d7f59-60c4-4be2-80aa-ccda98be33c3" xsi:nil="true"/>
    <Units2 xmlns="a13d7f59-60c4-4be2-80aa-ccda98be33c3" xsi:nil="true"/>
  </documentManagement>
</p:properties>
</file>

<file path=customXml/itemProps1.xml><?xml version="1.0" encoding="utf-8"?>
<ds:datastoreItem xmlns:ds="http://schemas.openxmlformats.org/officeDocument/2006/customXml" ds:itemID="{F27D80FD-710F-4E3F-A8FE-A8DD6D0160DC}"/>
</file>

<file path=customXml/itemProps2.xml><?xml version="1.0" encoding="utf-8"?>
<ds:datastoreItem xmlns:ds="http://schemas.openxmlformats.org/officeDocument/2006/customXml" ds:itemID="{3D885D64-B242-41B1-948E-8E82113080AA}"/>
</file>

<file path=customXml/itemProps3.xml><?xml version="1.0" encoding="utf-8"?>
<ds:datastoreItem xmlns:ds="http://schemas.openxmlformats.org/officeDocument/2006/customXml" ds:itemID="{53E124C2-462A-4A2E-9F04-A526BE66C76C}"/>
</file>

<file path=customXml/itemProps4.xml><?xml version="1.0" encoding="utf-8"?>
<ds:datastoreItem xmlns:ds="http://schemas.openxmlformats.org/officeDocument/2006/customXml" ds:itemID="{C0E55D55-C34D-4C6E-B950-90741A65E226}"/>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Vaasan sairaanhoitopiiri - Vasa sjukvårdsdistrikt</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Utriainen-Agengo Daniela</dc:creator>
  <cp:lastModifiedBy>Moschos Eva</cp:lastModifiedBy>
  <cp:revision>3</cp:revision>
  <cp:lastPrinted>2013-03-19T11:33:00Z</cp:lastPrinted>
  <dcterms:created xsi:type="dcterms:W3CDTF">2020-06-23T11:03:00Z</dcterms:created>
  <dcterms:modified xsi:type="dcterms:W3CDTF">2020-06-23T11:06:00Z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0x010100F07C96A53632164998E75F006F3D80F3</vt:lpwstr>
  </property>
</Properties>
</file>