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B3380" w14:textId="77777777" w:rsidR="00143816" w:rsidRPr="00A7631B" w:rsidRDefault="00434A56">
      <w:pPr>
        <w:rPr>
          <w:rFonts w:ascii="Trebuchet MS" w:hAnsi="Trebuchet MS"/>
          <w:sz w:val="28"/>
          <w:szCs w:val="28"/>
          <w:lang w:val="sv-SE"/>
        </w:rPr>
      </w:pPr>
      <w:proofErr w:type="spellStart"/>
      <w:r w:rsidRPr="00A7631B">
        <w:rPr>
          <w:rFonts w:ascii="Trebuchet MS" w:hAnsi="Trebuchet MS"/>
          <w:sz w:val="28"/>
          <w:szCs w:val="28"/>
          <w:lang w:val="sv-SE"/>
        </w:rPr>
        <w:t>nU</w:t>
      </w:r>
      <w:proofErr w:type="spellEnd"/>
      <w:r w:rsidRPr="00A7631B">
        <w:rPr>
          <w:rFonts w:ascii="Trebuchet MS" w:hAnsi="Trebuchet MS"/>
          <w:sz w:val="28"/>
          <w:szCs w:val="28"/>
          <w:lang w:val="sv-SE"/>
        </w:rPr>
        <w:t>-Porfyri</w:t>
      </w:r>
      <w:r w:rsidR="00A7631B" w:rsidRPr="00A7631B">
        <w:rPr>
          <w:rFonts w:ascii="Trebuchet MS" w:hAnsi="Trebuchet MS"/>
          <w:sz w:val="28"/>
          <w:szCs w:val="28"/>
          <w:lang w:val="sv-SE"/>
        </w:rPr>
        <w:t>ner</w:t>
      </w:r>
      <w:r w:rsidRPr="00A7631B">
        <w:rPr>
          <w:rFonts w:ascii="Trebuchet MS" w:hAnsi="Trebuchet MS"/>
          <w:sz w:val="28"/>
          <w:szCs w:val="28"/>
          <w:lang w:val="sv-SE"/>
        </w:rPr>
        <w:t xml:space="preserve"> </w:t>
      </w:r>
      <w:r w:rsidR="00A7631B" w:rsidRPr="00A7631B">
        <w:rPr>
          <w:rFonts w:ascii="Trebuchet MS" w:hAnsi="Trebuchet MS"/>
          <w:sz w:val="28"/>
          <w:szCs w:val="28"/>
          <w:lang w:val="sv-SE"/>
        </w:rPr>
        <w:t xml:space="preserve">i natturinen </w:t>
      </w:r>
      <w:r w:rsidRPr="00A7631B">
        <w:rPr>
          <w:rFonts w:ascii="Trebuchet MS" w:hAnsi="Trebuchet MS"/>
          <w:sz w:val="28"/>
          <w:szCs w:val="28"/>
          <w:lang w:val="sv-SE"/>
        </w:rPr>
        <w:t>(</w:t>
      </w:r>
      <w:r w:rsidR="00A7631B" w:rsidRPr="00A7631B">
        <w:rPr>
          <w:rFonts w:ascii="Trebuchet MS" w:hAnsi="Trebuchet MS"/>
          <w:sz w:val="28"/>
          <w:szCs w:val="28"/>
          <w:lang w:val="sv-SE"/>
        </w:rPr>
        <w:t>morgonurinen</w:t>
      </w:r>
      <w:r w:rsidRPr="00A7631B">
        <w:rPr>
          <w:rFonts w:ascii="Trebuchet MS" w:hAnsi="Trebuchet MS"/>
          <w:sz w:val="28"/>
          <w:szCs w:val="28"/>
          <w:lang w:val="sv-SE"/>
        </w:rPr>
        <w:t>)</w:t>
      </w:r>
    </w:p>
    <w:p w14:paraId="7D3B3381" w14:textId="77777777" w:rsidR="00434A56" w:rsidRPr="00A7631B" w:rsidRDefault="00434A56">
      <w:pPr>
        <w:rPr>
          <w:rFonts w:ascii="Trebuchet MS" w:hAnsi="Trebuchet MS"/>
          <w:sz w:val="28"/>
          <w:szCs w:val="28"/>
          <w:lang w:val="sv-SE"/>
        </w:rPr>
      </w:pPr>
    </w:p>
    <w:p w14:paraId="7D3B3382" w14:textId="77777777" w:rsidR="00434A56" w:rsidRPr="000B488D" w:rsidRDefault="00A7631B">
      <w:pPr>
        <w:rPr>
          <w:rFonts w:ascii="Georgia" w:hAnsi="Georgia"/>
          <w:sz w:val="22"/>
          <w:szCs w:val="28"/>
          <w:lang w:val="sv-SE"/>
        </w:rPr>
      </w:pPr>
      <w:r w:rsidRPr="00FB56AA">
        <w:rPr>
          <w:rFonts w:ascii="Georgia" w:hAnsi="Georgia"/>
          <w:sz w:val="22"/>
          <w:szCs w:val="28"/>
          <w:lang w:val="sv-SE"/>
        </w:rPr>
        <w:t>För att undersökningen skall lyck</w:t>
      </w:r>
      <w:r w:rsidR="00FB56AA">
        <w:rPr>
          <w:rFonts w:ascii="Georgia" w:hAnsi="Georgia"/>
          <w:sz w:val="22"/>
          <w:szCs w:val="28"/>
          <w:lang w:val="sv-SE"/>
        </w:rPr>
        <w:t xml:space="preserve">as är det viktigt att </w:t>
      </w:r>
      <w:r w:rsidR="00E72AA8">
        <w:rPr>
          <w:rFonts w:ascii="Georgia" w:hAnsi="Georgia"/>
          <w:sz w:val="22"/>
          <w:szCs w:val="28"/>
          <w:lang w:val="sv-SE"/>
        </w:rPr>
        <w:t>du</w:t>
      </w:r>
      <w:r w:rsidR="00FB56AA">
        <w:rPr>
          <w:rFonts w:ascii="Georgia" w:hAnsi="Georgia"/>
          <w:sz w:val="22"/>
          <w:szCs w:val="28"/>
          <w:lang w:val="sv-SE"/>
        </w:rPr>
        <w:t xml:space="preserve"> följer</w:t>
      </w:r>
      <w:r w:rsidRPr="00FB56AA">
        <w:rPr>
          <w:rFonts w:ascii="Georgia" w:hAnsi="Georgia"/>
          <w:sz w:val="22"/>
          <w:szCs w:val="28"/>
          <w:lang w:val="sv-SE"/>
        </w:rPr>
        <w:t xml:space="preserve"> </w:t>
      </w:r>
      <w:r w:rsidR="00FB56AA" w:rsidRPr="00FB56AA">
        <w:rPr>
          <w:rFonts w:ascii="Georgia" w:hAnsi="Georgia"/>
          <w:sz w:val="22"/>
          <w:szCs w:val="28"/>
          <w:lang w:val="sv-SE"/>
        </w:rPr>
        <w:t xml:space="preserve">dieten som </w:t>
      </w:r>
      <w:r w:rsidR="00E72AA8">
        <w:rPr>
          <w:rFonts w:ascii="Georgia" w:hAnsi="Georgia"/>
          <w:sz w:val="22"/>
          <w:szCs w:val="28"/>
          <w:lang w:val="sv-SE"/>
        </w:rPr>
        <w:t>du</w:t>
      </w:r>
      <w:r w:rsidR="00FB56AA" w:rsidRPr="00FB56AA">
        <w:rPr>
          <w:rFonts w:ascii="Georgia" w:hAnsi="Georgia"/>
          <w:sz w:val="22"/>
          <w:szCs w:val="28"/>
          <w:lang w:val="sv-SE"/>
        </w:rPr>
        <w:t xml:space="preserve"> har fått</w:t>
      </w:r>
      <w:r w:rsidR="00FB56AA">
        <w:rPr>
          <w:rFonts w:ascii="Georgia" w:hAnsi="Georgia"/>
          <w:sz w:val="22"/>
          <w:szCs w:val="28"/>
          <w:lang w:val="sv-SE"/>
        </w:rPr>
        <w:t xml:space="preserve"> och att </w:t>
      </w:r>
      <w:r w:rsidR="00E72AA8">
        <w:rPr>
          <w:rFonts w:ascii="Georgia" w:hAnsi="Georgia"/>
          <w:sz w:val="22"/>
          <w:szCs w:val="28"/>
          <w:lang w:val="sv-SE"/>
        </w:rPr>
        <w:t>du</w:t>
      </w:r>
      <w:r w:rsidR="000B488D">
        <w:rPr>
          <w:rFonts w:ascii="Georgia" w:hAnsi="Georgia"/>
          <w:sz w:val="22"/>
          <w:szCs w:val="28"/>
          <w:lang w:val="sv-SE"/>
        </w:rPr>
        <w:t xml:space="preserve"> följer läkarens instruktioner angående medicinering.</w:t>
      </w:r>
    </w:p>
    <w:p w14:paraId="7D3B3383" w14:textId="77777777" w:rsidR="00434A56" w:rsidRPr="000B488D" w:rsidRDefault="00434A56">
      <w:pPr>
        <w:rPr>
          <w:rFonts w:ascii="Georgia" w:hAnsi="Georgia"/>
          <w:sz w:val="22"/>
          <w:szCs w:val="28"/>
          <w:lang w:val="sv-SE"/>
        </w:rPr>
      </w:pPr>
    </w:p>
    <w:p w14:paraId="7D3B3384" w14:textId="77777777" w:rsidR="00434A56" w:rsidRDefault="000B488D">
      <w:pPr>
        <w:rPr>
          <w:rFonts w:ascii="Georgia" w:hAnsi="Georgia"/>
          <w:sz w:val="22"/>
          <w:szCs w:val="28"/>
          <w:lang w:val="sv-SE"/>
        </w:rPr>
      </w:pPr>
      <w:r w:rsidRPr="000B488D">
        <w:rPr>
          <w:rFonts w:ascii="Georgia" w:hAnsi="Georgia"/>
          <w:sz w:val="22"/>
          <w:szCs w:val="28"/>
          <w:lang w:val="sv-SE"/>
        </w:rPr>
        <w:t>B-vitaminer och preparat som innehåller B-vitaminer stör undersökningen. Intag av B-vitaminer bör undvikas i 10 dygn före provtagningen.</w:t>
      </w:r>
      <w:r w:rsidR="00434A56" w:rsidRPr="000B488D">
        <w:rPr>
          <w:rFonts w:ascii="Georgia" w:hAnsi="Georgia"/>
          <w:sz w:val="22"/>
          <w:szCs w:val="28"/>
          <w:lang w:val="sv-SE"/>
        </w:rPr>
        <w:t xml:space="preserve"> </w:t>
      </w:r>
      <w:r w:rsidRPr="000B488D">
        <w:rPr>
          <w:rFonts w:ascii="Georgia" w:hAnsi="Georgia"/>
          <w:sz w:val="22"/>
          <w:szCs w:val="28"/>
          <w:lang w:val="sv-SE"/>
        </w:rPr>
        <w:t>Även användandet av andra vitaminpreparat bör undvikas tre (3) dygn före provtagningen.</w:t>
      </w:r>
    </w:p>
    <w:p w14:paraId="0667593B" w14:textId="77777777" w:rsidR="00C4303D" w:rsidRDefault="00C4303D">
      <w:pPr>
        <w:rPr>
          <w:rFonts w:ascii="Georgia" w:hAnsi="Georgia"/>
          <w:sz w:val="22"/>
          <w:szCs w:val="28"/>
          <w:lang w:val="sv-SE"/>
        </w:rPr>
      </w:pPr>
    </w:p>
    <w:p w14:paraId="707E56F3" w14:textId="77777777" w:rsidR="00C4303D" w:rsidRPr="00C4303D" w:rsidRDefault="00C4303D" w:rsidP="00C4303D">
      <w:pPr>
        <w:pStyle w:val="Header"/>
        <w:rPr>
          <w:sz w:val="22"/>
          <w:lang w:val="sv-SE"/>
        </w:rPr>
      </w:pPr>
      <w:r w:rsidRPr="00C4303D">
        <w:rPr>
          <w:rFonts w:ascii="Georgia" w:hAnsi="Georgia" w:cs="Helvetica"/>
          <w:sz w:val="22"/>
          <w:lang w:val="sv-SE"/>
        </w:rPr>
        <w:t>Samlingskärl kan hämtas från laboratoriet vid den egna hälsovårdcentralen, provtagningen vid Vasa centralsjukhus (B1) eller den vårdande enheten.</w:t>
      </w:r>
    </w:p>
    <w:p w14:paraId="45D6D0D9" w14:textId="77777777" w:rsidR="00C4303D" w:rsidRPr="000B488D" w:rsidRDefault="00C4303D">
      <w:pPr>
        <w:rPr>
          <w:rFonts w:ascii="Georgia" w:hAnsi="Georgia"/>
          <w:sz w:val="22"/>
          <w:szCs w:val="28"/>
          <w:lang w:val="sv-SE"/>
        </w:rPr>
      </w:pPr>
      <w:bookmarkStart w:id="0" w:name="_GoBack"/>
      <w:bookmarkEnd w:id="0"/>
    </w:p>
    <w:p w14:paraId="7D3B3385" w14:textId="77777777" w:rsidR="00434A56" w:rsidRPr="000B488D" w:rsidRDefault="00434A56">
      <w:pPr>
        <w:rPr>
          <w:rFonts w:ascii="Georgia" w:hAnsi="Georgia"/>
          <w:sz w:val="22"/>
          <w:szCs w:val="28"/>
          <w:lang w:val="sv-SE"/>
        </w:rPr>
      </w:pPr>
    </w:p>
    <w:p w14:paraId="7D3B3386" w14:textId="77777777" w:rsidR="00434A56" w:rsidRPr="000B488D" w:rsidRDefault="00A428CD">
      <w:pPr>
        <w:rPr>
          <w:rFonts w:ascii="Trebuchet MS" w:hAnsi="Trebuchet MS"/>
          <w:b/>
          <w:sz w:val="24"/>
          <w:szCs w:val="28"/>
          <w:lang w:val="sv-SE"/>
        </w:rPr>
      </w:pPr>
      <w:r>
        <w:rPr>
          <w:rFonts w:ascii="Trebuchet MS" w:hAnsi="Trebuchet MS"/>
          <w:b/>
          <w:sz w:val="24"/>
          <w:szCs w:val="28"/>
          <w:lang w:val="sv-SE"/>
        </w:rPr>
        <w:t>Samling av urin</w:t>
      </w:r>
    </w:p>
    <w:p w14:paraId="7D3B3387" w14:textId="77777777" w:rsidR="00434A56" w:rsidRPr="000B488D" w:rsidRDefault="00434A56">
      <w:pPr>
        <w:rPr>
          <w:rFonts w:ascii="Georgia" w:hAnsi="Georgia"/>
          <w:sz w:val="22"/>
          <w:szCs w:val="28"/>
          <w:lang w:val="sv-SE"/>
        </w:rPr>
      </w:pPr>
    </w:p>
    <w:p w14:paraId="7D3B3388" w14:textId="77777777" w:rsidR="00434A56" w:rsidRPr="00A428CD" w:rsidRDefault="00A428CD">
      <w:pPr>
        <w:rPr>
          <w:rFonts w:ascii="Georgia" w:hAnsi="Georgia"/>
          <w:sz w:val="22"/>
          <w:szCs w:val="28"/>
          <w:lang w:val="sv-SE"/>
        </w:rPr>
      </w:pPr>
      <w:r w:rsidRPr="00A428CD">
        <w:rPr>
          <w:rFonts w:ascii="Georgia" w:hAnsi="Georgia"/>
          <w:sz w:val="22"/>
          <w:szCs w:val="28"/>
          <w:lang w:val="sv-SE"/>
        </w:rPr>
        <w:t xml:space="preserve">All urin som utsöndras från det att </w:t>
      </w:r>
      <w:r w:rsidR="00E72AA8">
        <w:rPr>
          <w:rFonts w:ascii="Georgia" w:hAnsi="Georgia"/>
          <w:sz w:val="22"/>
          <w:szCs w:val="28"/>
          <w:lang w:val="sv-SE"/>
        </w:rPr>
        <w:t>du</w:t>
      </w:r>
      <w:r w:rsidRPr="00A428CD">
        <w:rPr>
          <w:rFonts w:ascii="Georgia" w:hAnsi="Georgia"/>
          <w:sz w:val="22"/>
          <w:szCs w:val="28"/>
          <w:lang w:val="sv-SE"/>
        </w:rPr>
        <w:t xml:space="preserve"> går och lägger </w:t>
      </w:r>
      <w:r w:rsidR="00E72AA8">
        <w:rPr>
          <w:rFonts w:ascii="Georgia" w:hAnsi="Georgia"/>
          <w:sz w:val="22"/>
          <w:szCs w:val="28"/>
          <w:lang w:val="sv-SE"/>
        </w:rPr>
        <w:t>dig</w:t>
      </w:r>
      <w:r w:rsidRPr="00A428CD">
        <w:rPr>
          <w:rFonts w:ascii="Georgia" w:hAnsi="Georgia"/>
          <w:sz w:val="22"/>
          <w:szCs w:val="28"/>
          <w:lang w:val="sv-SE"/>
        </w:rPr>
        <w:t xml:space="preserve"> tills </w:t>
      </w:r>
      <w:r>
        <w:rPr>
          <w:rFonts w:ascii="Georgia" w:hAnsi="Georgia"/>
          <w:sz w:val="22"/>
          <w:szCs w:val="28"/>
          <w:lang w:val="sv-SE"/>
        </w:rPr>
        <w:t xml:space="preserve">det </w:t>
      </w:r>
      <w:r w:rsidR="00E72AA8">
        <w:rPr>
          <w:rFonts w:ascii="Georgia" w:hAnsi="Georgia"/>
          <w:sz w:val="22"/>
          <w:szCs w:val="28"/>
          <w:lang w:val="sv-SE"/>
        </w:rPr>
        <w:t>du</w:t>
      </w:r>
      <w:r w:rsidRPr="00A428CD">
        <w:rPr>
          <w:rFonts w:ascii="Georgia" w:hAnsi="Georgia"/>
          <w:sz w:val="22"/>
          <w:szCs w:val="28"/>
          <w:lang w:val="sv-SE"/>
        </w:rPr>
        <w:t xml:space="preserve"> stiger upp på </w:t>
      </w:r>
      <w:r w:rsidR="00730E39" w:rsidRPr="00A428CD">
        <w:rPr>
          <w:rFonts w:ascii="Georgia" w:hAnsi="Georgia"/>
          <w:sz w:val="22"/>
          <w:szCs w:val="28"/>
          <w:lang w:val="sv-SE"/>
        </w:rPr>
        <w:t xml:space="preserve">morgonen </w:t>
      </w:r>
      <w:r w:rsidR="00730E39">
        <w:rPr>
          <w:rFonts w:ascii="Georgia" w:hAnsi="Georgia"/>
          <w:sz w:val="22"/>
          <w:szCs w:val="28"/>
          <w:lang w:val="sv-SE"/>
        </w:rPr>
        <w:t>(t</w:t>
      </w:r>
      <w:r>
        <w:rPr>
          <w:rFonts w:ascii="Georgia" w:hAnsi="Georgia"/>
          <w:sz w:val="22"/>
          <w:szCs w:val="28"/>
          <w:lang w:val="sv-SE"/>
        </w:rPr>
        <w:t xml:space="preserve">.ex. kl. 21-7) skall tas tillvara. </w:t>
      </w:r>
      <w:r w:rsidRPr="00A428CD">
        <w:rPr>
          <w:rFonts w:ascii="Georgia" w:hAnsi="Georgia"/>
          <w:sz w:val="22"/>
          <w:szCs w:val="28"/>
          <w:lang w:val="sv-SE"/>
        </w:rPr>
        <w:t>Samlingstiden skall vara minst 6 timmar. Om blåsan töms just före sängdags tas ocks</w:t>
      </w:r>
      <w:r>
        <w:rPr>
          <w:rFonts w:ascii="Georgia" w:hAnsi="Georgia"/>
          <w:sz w:val="22"/>
          <w:szCs w:val="28"/>
          <w:lang w:val="sv-SE"/>
        </w:rPr>
        <w:t xml:space="preserve">å den urinen tillvara i samlingskärlet. </w:t>
      </w:r>
      <w:r w:rsidRPr="00A428CD">
        <w:rPr>
          <w:rFonts w:ascii="Georgia" w:hAnsi="Georgia"/>
          <w:sz w:val="22"/>
          <w:szCs w:val="28"/>
          <w:lang w:val="sv-SE"/>
        </w:rPr>
        <w:t xml:space="preserve">Under samlingstiden förvaras samlingskärlet </w:t>
      </w:r>
      <w:r w:rsidR="008A3C31">
        <w:rPr>
          <w:rFonts w:ascii="Georgia" w:hAnsi="Georgia"/>
          <w:sz w:val="22"/>
          <w:szCs w:val="28"/>
          <w:lang w:val="sv-SE"/>
        </w:rPr>
        <w:t>svalt</w:t>
      </w:r>
      <w:r w:rsidR="0021471B">
        <w:rPr>
          <w:rFonts w:ascii="Georgia" w:hAnsi="Georgia"/>
          <w:sz w:val="22"/>
          <w:szCs w:val="28"/>
          <w:lang w:val="sv-SE"/>
        </w:rPr>
        <w:t xml:space="preserve"> (+5°C)</w:t>
      </w:r>
      <w:r w:rsidRPr="00A428CD">
        <w:rPr>
          <w:rFonts w:ascii="Georgia" w:hAnsi="Georgia"/>
          <w:sz w:val="22"/>
          <w:szCs w:val="28"/>
          <w:lang w:val="sv-SE"/>
        </w:rPr>
        <w:t xml:space="preserve"> och skyddat för ljus.</w:t>
      </w:r>
      <w:r>
        <w:rPr>
          <w:rFonts w:ascii="Georgia" w:hAnsi="Georgia"/>
          <w:sz w:val="22"/>
          <w:szCs w:val="28"/>
          <w:lang w:val="sv-SE"/>
        </w:rPr>
        <w:t xml:space="preserve"> Det är viktigt att provet skyddas för ljus i alla skeden</w:t>
      </w:r>
      <w:r w:rsidR="00434A56" w:rsidRPr="00A428CD">
        <w:rPr>
          <w:rFonts w:ascii="Georgia" w:hAnsi="Georgia"/>
          <w:sz w:val="22"/>
          <w:szCs w:val="28"/>
          <w:lang w:val="sv-SE"/>
        </w:rPr>
        <w:t>.</w:t>
      </w:r>
    </w:p>
    <w:p w14:paraId="7D3B3389" w14:textId="77777777" w:rsidR="00434A56" w:rsidRPr="00A428CD" w:rsidRDefault="00434A56">
      <w:pPr>
        <w:rPr>
          <w:rFonts w:ascii="Georgia" w:hAnsi="Georgia"/>
          <w:sz w:val="22"/>
          <w:szCs w:val="28"/>
          <w:lang w:val="sv-SE"/>
        </w:rPr>
      </w:pPr>
    </w:p>
    <w:p w14:paraId="7D3B338A" w14:textId="77777777" w:rsidR="00434A56" w:rsidRPr="00E72AA8" w:rsidRDefault="00A428CD">
      <w:pPr>
        <w:rPr>
          <w:rFonts w:ascii="Georgia" w:hAnsi="Georgia"/>
          <w:sz w:val="22"/>
          <w:szCs w:val="28"/>
          <w:lang w:val="sv-SE"/>
        </w:rPr>
      </w:pPr>
      <w:r w:rsidRPr="00E72AA8">
        <w:rPr>
          <w:rFonts w:ascii="Georgia" w:hAnsi="Georgia"/>
          <w:sz w:val="22"/>
          <w:szCs w:val="28"/>
          <w:lang w:val="sv-SE"/>
        </w:rPr>
        <w:t>Skriv upp starttiden</w:t>
      </w:r>
      <w:r w:rsidR="00434A56" w:rsidRPr="00E72AA8">
        <w:rPr>
          <w:rFonts w:ascii="Georgia" w:hAnsi="Georgia"/>
          <w:sz w:val="22"/>
          <w:szCs w:val="28"/>
          <w:lang w:val="sv-SE"/>
        </w:rPr>
        <w:t>.</w:t>
      </w:r>
    </w:p>
    <w:p w14:paraId="7D3B338B" w14:textId="77777777" w:rsidR="00434A56" w:rsidRPr="00E72AA8" w:rsidRDefault="00434A56">
      <w:pPr>
        <w:rPr>
          <w:rFonts w:ascii="Georgia" w:hAnsi="Georgia"/>
          <w:sz w:val="22"/>
          <w:szCs w:val="28"/>
          <w:lang w:val="sv-SE"/>
        </w:rPr>
      </w:pPr>
    </w:p>
    <w:p w14:paraId="7D3B338C" w14:textId="77777777" w:rsidR="00434A56" w:rsidRPr="00E72AA8" w:rsidRDefault="00434A56">
      <w:pPr>
        <w:rPr>
          <w:rFonts w:ascii="Georgia" w:hAnsi="Georgia"/>
          <w:sz w:val="22"/>
          <w:szCs w:val="28"/>
          <w:lang w:val="sv-SE"/>
        </w:rPr>
      </w:pPr>
    </w:p>
    <w:p w14:paraId="7D3B338D" w14:textId="77777777" w:rsidR="00434A56" w:rsidRPr="00E72AA8" w:rsidRDefault="00A428CD">
      <w:pPr>
        <w:rPr>
          <w:rFonts w:ascii="Georgia" w:hAnsi="Georgia"/>
          <w:sz w:val="22"/>
          <w:szCs w:val="28"/>
          <w:lang w:val="sv-SE"/>
        </w:rPr>
      </w:pPr>
      <w:r w:rsidRPr="00E72AA8">
        <w:rPr>
          <w:rFonts w:ascii="Georgia" w:hAnsi="Georgia"/>
          <w:sz w:val="22"/>
          <w:szCs w:val="28"/>
          <w:lang w:val="sv-SE"/>
        </w:rPr>
        <w:t>Datum</w:t>
      </w:r>
      <w:r w:rsidR="00434A56" w:rsidRPr="00E72AA8">
        <w:rPr>
          <w:rFonts w:ascii="Georgia" w:hAnsi="Georgia"/>
          <w:sz w:val="22"/>
          <w:szCs w:val="28"/>
          <w:lang w:val="sv-SE"/>
        </w:rPr>
        <w:t>:</w:t>
      </w:r>
      <w:r w:rsidR="00F91972" w:rsidRPr="00E72AA8">
        <w:rPr>
          <w:rFonts w:ascii="Georgia" w:hAnsi="Georgia"/>
          <w:sz w:val="22"/>
          <w:szCs w:val="28"/>
          <w:lang w:val="sv-SE"/>
        </w:rPr>
        <w:t xml:space="preserve"> ___________________</w:t>
      </w:r>
      <w:r w:rsidR="00434A56" w:rsidRPr="00E72AA8">
        <w:rPr>
          <w:rFonts w:ascii="Georgia" w:hAnsi="Georgia"/>
          <w:sz w:val="22"/>
          <w:szCs w:val="28"/>
          <w:lang w:val="sv-SE"/>
        </w:rPr>
        <w:tab/>
        <w:t>K</w:t>
      </w:r>
      <w:r w:rsidRPr="00E72AA8">
        <w:rPr>
          <w:rFonts w:ascii="Georgia" w:hAnsi="Georgia"/>
          <w:sz w:val="22"/>
          <w:szCs w:val="28"/>
          <w:lang w:val="sv-SE"/>
        </w:rPr>
        <w:t>locka</w:t>
      </w:r>
      <w:r w:rsidR="00434A56" w:rsidRPr="00E72AA8">
        <w:rPr>
          <w:rFonts w:ascii="Georgia" w:hAnsi="Georgia"/>
          <w:sz w:val="22"/>
          <w:szCs w:val="28"/>
          <w:lang w:val="sv-SE"/>
        </w:rPr>
        <w:t>:</w:t>
      </w:r>
      <w:r w:rsidR="00F91972" w:rsidRPr="00E72AA8">
        <w:rPr>
          <w:rFonts w:ascii="Georgia" w:hAnsi="Georgia"/>
          <w:sz w:val="22"/>
          <w:szCs w:val="28"/>
          <w:lang w:val="sv-SE"/>
        </w:rPr>
        <w:t xml:space="preserve"> ____________</w:t>
      </w:r>
    </w:p>
    <w:p w14:paraId="7D3B338E" w14:textId="77777777" w:rsidR="00434A56" w:rsidRPr="00E72AA8" w:rsidRDefault="00434A56">
      <w:pPr>
        <w:rPr>
          <w:rFonts w:ascii="Georgia" w:hAnsi="Georgia"/>
          <w:sz w:val="22"/>
          <w:szCs w:val="28"/>
          <w:lang w:val="sv-SE"/>
        </w:rPr>
      </w:pPr>
    </w:p>
    <w:p w14:paraId="7D3B338F" w14:textId="77777777" w:rsidR="00F91972" w:rsidRPr="00E72AA8" w:rsidRDefault="00F91972">
      <w:pPr>
        <w:rPr>
          <w:rFonts w:ascii="Georgia" w:hAnsi="Georgia"/>
          <w:sz w:val="22"/>
          <w:szCs w:val="28"/>
          <w:lang w:val="sv-SE"/>
        </w:rPr>
      </w:pPr>
    </w:p>
    <w:p w14:paraId="7D3B3390" w14:textId="77777777" w:rsidR="00434A56" w:rsidRPr="00E72AA8" w:rsidRDefault="00A428CD">
      <w:pPr>
        <w:rPr>
          <w:rFonts w:ascii="Georgia" w:hAnsi="Georgia"/>
          <w:sz w:val="22"/>
          <w:szCs w:val="28"/>
          <w:lang w:val="sv-SE"/>
        </w:rPr>
      </w:pPr>
      <w:r w:rsidRPr="00E72AA8">
        <w:rPr>
          <w:rFonts w:ascii="Georgia" w:hAnsi="Georgia"/>
          <w:sz w:val="22"/>
          <w:szCs w:val="28"/>
          <w:lang w:val="sv-SE"/>
        </w:rPr>
        <w:t>Skriv upp sluttiden</w:t>
      </w:r>
      <w:r w:rsidR="00434A56" w:rsidRPr="00E72AA8">
        <w:rPr>
          <w:rFonts w:ascii="Georgia" w:hAnsi="Georgia"/>
          <w:sz w:val="22"/>
          <w:szCs w:val="28"/>
          <w:lang w:val="sv-SE"/>
        </w:rPr>
        <w:t>.</w:t>
      </w:r>
    </w:p>
    <w:p w14:paraId="7D3B3391" w14:textId="77777777" w:rsidR="00434A56" w:rsidRPr="00E72AA8" w:rsidRDefault="00434A56">
      <w:pPr>
        <w:rPr>
          <w:rFonts w:ascii="Georgia" w:hAnsi="Georgia"/>
          <w:sz w:val="22"/>
          <w:szCs w:val="28"/>
          <w:lang w:val="sv-SE"/>
        </w:rPr>
      </w:pPr>
    </w:p>
    <w:p w14:paraId="7D3B3392" w14:textId="77777777" w:rsidR="00434A56" w:rsidRPr="00E72AA8" w:rsidRDefault="00434A56">
      <w:pPr>
        <w:rPr>
          <w:rFonts w:ascii="Georgia" w:hAnsi="Georgia"/>
          <w:sz w:val="22"/>
          <w:szCs w:val="28"/>
          <w:lang w:val="sv-SE"/>
        </w:rPr>
      </w:pPr>
    </w:p>
    <w:p w14:paraId="7D3B3393" w14:textId="77777777" w:rsidR="00434A56" w:rsidRPr="00E72AA8" w:rsidRDefault="00A428CD">
      <w:pPr>
        <w:rPr>
          <w:rFonts w:ascii="Georgia" w:hAnsi="Georgia"/>
          <w:sz w:val="22"/>
          <w:szCs w:val="28"/>
          <w:lang w:val="sv-SE"/>
        </w:rPr>
      </w:pPr>
      <w:r w:rsidRPr="00E72AA8">
        <w:rPr>
          <w:rFonts w:ascii="Georgia" w:hAnsi="Georgia"/>
          <w:sz w:val="22"/>
          <w:szCs w:val="28"/>
          <w:lang w:val="sv-SE"/>
        </w:rPr>
        <w:t>Datum</w:t>
      </w:r>
      <w:r w:rsidR="00434A56" w:rsidRPr="00E72AA8">
        <w:rPr>
          <w:rFonts w:ascii="Georgia" w:hAnsi="Georgia"/>
          <w:sz w:val="22"/>
          <w:szCs w:val="28"/>
          <w:lang w:val="sv-SE"/>
        </w:rPr>
        <w:t>:</w:t>
      </w:r>
      <w:r w:rsidR="00F91972" w:rsidRPr="00E72AA8">
        <w:rPr>
          <w:rFonts w:ascii="Georgia" w:hAnsi="Georgia"/>
          <w:sz w:val="22"/>
          <w:szCs w:val="28"/>
          <w:lang w:val="sv-SE"/>
        </w:rPr>
        <w:t xml:space="preserve"> ___________________</w:t>
      </w:r>
      <w:r w:rsidR="00434A56" w:rsidRPr="00E72AA8">
        <w:rPr>
          <w:rFonts w:ascii="Georgia" w:hAnsi="Georgia"/>
          <w:sz w:val="22"/>
          <w:szCs w:val="28"/>
          <w:lang w:val="sv-SE"/>
        </w:rPr>
        <w:tab/>
        <w:t>K</w:t>
      </w:r>
      <w:r w:rsidRPr="00E72AA8">
        <w:rPr>
          <w:rFonts w:ascii="Georgia" w:hAnsi="Georgia"/>
          <w:sz w:val="22"/>
          <w:szCs w:val="28"/>
          <w:lang w:val="sv-SE"/>
        </w:rPr>
        <w:t>locka</w:t>
      </w:r>
      <w:r w:rsidR="00434A56" w:rsidRPr="00E72AA8">
        <w:rPr>
          <w:rFonts w:ascii="Georgia" w:hAnsi="Georgia"/>
          <w:sz w:val="22"/>
          <w:szCs w:val="28"/>
          <w:lang w:val="sv-SE"/>
        </w:rPr>
        <w:t>:</w:t>
      </w:r>
      <w:r w:rsidR="00F91972" w:rsidRPr="00E72AA8">
        <w:rPr>
          <w:rFonts w:ascii="Georgia" w:hAnsi="Georgia"/>
          <w:sz w:val="22"/>
          <w:szCs w:val="28"/>
          <w:lang w:val="sv-SE"/>
        </w:rPr>
        <w:t xml:space="preserve"> ____________</w:t>
      </w:r>
    </w:p>
    <w:p w14:paraId="7D3B3394" w14:textId="77777777" w:rsidR="00A428CD" w:rsidRPr="00E72AA8" w:rsidRDefault="00A428CD">
      <w:pPr>
        <w:rPr>
          <w:rFonts w:ascii="Georgia" w:hAnsi="Georgia"/>
          <w:sz w:val="22"/>
          <w:szCs w:val="28"/>
          <w:lang w:val="sv-SE"/>
        </w:rPr>
      </w:pPr>
    </w:p>
    <w:p w14:paraId="7D3B3395" w14:textId="77777777" w:rsidR="00A428CD" w:rsidRPr="00E72AA8" w:rsidRDefault="00A428CD">
      <w:pPr>
        <w:rPr>
          <w:rFonts w:ascii="Georgia" w:hAnsi="Georgia"/>
          <w:sz w:val="22"/>
          <w:szCs w:val="28"/>
          <w:lang w:val="sv-SE"/>
        </w:rPr>
      </w:pPr>
    </w:p>
    <w:p w14:paraId="7D3B3396" w14:textId="77777777" w:rsidR="00434A56" w:rsidRPr="008A3C31" w:rsidRDefault="008A3C31">
      <w:pPr>
        <w:rPr>
          <w:rFonts w:ascii="Trebuchet MS" w:hAnsi="Trebuchet MS"/>
          <w:b/>
          <w:sz w:val="24"/>
          <w:szCs w:val="28"/>
          <w:lang w:val="sv-SE"/>
        </w:rPr>
      </w:pPr>
      <w:r w:rsidRPr="008A3C31">
        <w:rPr>
          <w:rFonts w:ascii="Trebuchet MS" w:hAnsi="Trebuchet MS"/>
          <w:b/>
          <w:sz w:val="24"/>
          <w:szCs w:val="28"/>
          <w:lang w:val="sv-SE"/>
        </w:rPr>
        <w:t>Efter att</w:t>
      </w:r>
      <w:r w:rsidR="00A428CD" w:rsidRPr="008A3C31">
        <w:rPr>
          <w:rFonts w:ascii="Trebuchet MS" w:hAnsi="Trebuchet MS"/>
          <w:b/>
          <w:sz w:val="24"/>
          <w:szCs w:val="28"/>
          <w:lang w:val="sv-SE"/>
        </w:rPr>
        <w:t xml:space="preserve"> samlingen</w:t>
      </w:r>
      <w:r w:rsidRPr="008A3C31">
        <w:rPr>
          <w:rFonts w:ascii="Trebuchet MS" w:hAnsi="Trebuchet MS"/>
          <w:b/>
          <w:sz w:val="24"/>
          <w:szCs w:val="28"/>
          <w:lang w:val="sv-SE"/>
        </w:rPr>
        <w:t xml:space="preserve"> avslutats</w:t>
      </w:r>
    </w:p>
    <w:p w14:paraId="7D3B3397" w14:textId="77777777" w:rsidR="00F91972" w:rsidRPr="008A3C31" w:rsidRDefault="00F91972">
      <w:pPr>
        <w:rPr>
          <w:rFonts w:ascii="Georgia" w:hAnsi="Georgia"/>
          <w:sz w:val="22"/>
          <w:szCs w:val="28"/>
          <w:lang w:val="sv-SE"/>
        </w:rPr>
      </w:pPr>
    </w:p>
    <w:p w14:paraId="7D3B3398" w14:textId="77777777" w:rsidR="00F91972" w:rsidRPr="00FE072E" w:rsidRDefault="00A428CD">
      <w:pPr>
        <w:rPr>
          <w:rFonts w:ascii="Georgia" w:hAnsi="Georgia"/>
          <w:sz w:val="22"/>
          <w:szCs w:val="28"/>
          <w:lang w:val="sv-SE"/>
        </w:rPr>
      </w:pPr>
      <w:r w:rsidRPr="00FE072E">
        <w:rPr>
          <w:rFonts w:ascii="Georgia" w:hAnsi="Georgia"/>
          <w:sz w:val="22"/>
          <w:szCs w:val="28"/>
          <w:lang w:val="sv-SE"/>
        </w:rPr>
        <w:t xml:space="preserve">För att kunna identifiera provet är det viktigt att </w:t>
      </w:r>
      <w:r w:rsidR="00E72AA8">
        <w:rPr>
          <w:rFonts w:ascii="Georgia" w:hAnsi="Georgia"/>
          <w:sz w:val="22"/>
          <w:szCs w:val="28"/>
          <w:lang w:val="sv-SE"/>
        </w:rPr>
        <w:t>du</w:t>
      </w:r>
      <w:r w:rsidRPr="00FE072E">
        <w:rPr>
          <w:rFonts w:ascii="Georgia" w:hAnsi="Georgia"/>
          <w:sz w:val="22"/>
          <w:szCs w:val="28"/>
          <w:lang w:val="sv-SE"/>
        </w:rPr>
        <w:t xml:space="preserve"> limmar fast en etikett </w:t>
      </w:r>
      <w:r w:rsidR="00FE072E" w:rsidRPr="00FE072E">
        <w:rPr>
          <w:rFonts w:ascii="Georgia" w:hAnsi="Georgia"/>
          <w:sz w:val="22"/>
          <w:szCs w:val="28"/>
          <w:lang w:val="sv-SE"/>
        </w:rPr>
        <w:t xml:space="preserve">på </w:t>
      </w:r>
      <w:r w:rsidR="008A3C31">
        <w:rPr>
          <w:rFonts w:ascii="Georgia" w:hAnsi="Georgia"/>
          <w:sz w:val="22"/>
          <w:szCs w:val="28"/>
          <w:lang w:val="sv-SE"/>
        </w:rPr>
        <w:t>samlings</w:t>
      </w:r>
      <w:r w:rsidR="00FE072E" w:rsidRPr="00FE072E">
        <w:rPr>
          <w:rFonts w:ascii="Georgia" w:hAnsi="Georgia"/>
          <w:sz w:val="22"/>
          <w:szCs w:val="28"/>
          <w:lang w:val="sv-SE"/>
        </w:rPr>
        <w:t xml:space="preserve">kärlet </w:t>
      </w:r>
      <w:r w:rsidRPr="00FE072E">
        <w:rPr>
          <w:rFonts w:ascii="Georgia" w:hAnsi="Georgia"/>
          <w:sz w:val="22"/>
          <w:szCs w:val="28"/>
          <w:lang w:val="sv-SE"/>
        </w:rPr>
        <w:t xml:space="preserve">med </w:t>
      </w:r>
      <w:r w:rsidR="00E72AA8">
        <w:rPr>
          <w:rFonts w:ascii="Georgia" w:hAnsi="Georgia"/>
          <w:sz w:val="22"/>
          <w:szCs w:val="28"/>
          <w:lang w:val="sv-SE"/>
        </w:rPr>
        <w:t>ditt</w:t>
      </w:r>
      <w:r w:rsidR="00FE072E" w:rsidRPr="00FE072E">
        <w:rPr>
          <w:rFonts w:ascii="Georgia" w:hAnsi="Georgia"/>
          <w:sz w:val="22"/>
          <w:szCs w:val="28"/>
          <w:lang w:val="sv-SE"/>
        </w:rPr>
        <w:t xml:space="preserve"> namn och </w:t>
      </w:r>
      <w:r w:rsidR="00E72AA8">
        <w:rPr>
          <w:rFonts w:ascii="Georgia" w:hAnsi="Georgia"/>
          <w:sz w:val="22"/>
          <w:szCs w:val="28"/>
          <w:lang w:val="sv-SE"/>
        </w:rPr>
        <w:t>dit</w:t>
      </w:r>
      <w:r w:rsidR="00FE072E" w:rsidRPr="00FE072E">
        <w:rPr>
          <w:rFonts w:ascii="Georgia" w:hAnsi="Georgia"/>
          <w:sz w:val="22"/>
          <w:szCs w:val="28"/>
          <w:lang w:val="sv-SE"/>
        </w:rPr>
        <w:t>t personsignum samt klockslagen när samlingen började och slutade.</w:t>
      </w:r>
      <w:r w:rsidR="00FE072E">
        <w:rPr>
          <w:rFonts w:ascii="Georgia" w:hAnsi="Georgia"/>
          <w:sz w:val="22"/>
          <w:szCs w:val="28"/>
          <w:lang w:val="sv-SE"/>
        </w:rPr>
        <w:t xml:space="preserve"> </w:t>
      </w:r>
      <w:r w:rsidR="008A3C31">
        <w:rPr>
          <w:rFonts w:ascii="Georgia" w:hAnsi="Georgia"/>
          <w:sz w:val="22"/>
          <w:szCs w:val="28"/>
          <w:lang w:val="sv-SE"/>
        </w:rPr>
        <w:t>För</w:t>
      </w:r>
      <w:r w:rsidR="00FE072E">
        <w:rPr>
          <w:rFonts w:ascii="Georgia" w:hAnsi="Georgia"/>
          <w:sz w:val="22"/>
          <w:szCs w:val="28"/>
          <w:lang w:val="sv-SE"/>
        </w:rPr>
        <w:t xml:space="preserve"> samlingskärlet till laboratoriet så fort som möjligt.</w:t>
      </w:r>
    </w:p>
    <w:p w14:paraId="7D3B3399" w14:textId="77777777" w:rsidR="00F91972" w:rsidRPr="00FE072E" w:rsidRDefault="00F91972">
      <w:pPr>
        <w:rPr>
          <w:rFonts w:ascii="Georgia" w:hAnsi="Georgia"/>
          <w:sz w:val="22"/>
          <w:szCs w:val="28"/>
          <w:lang w:val="sv-SE"/>
        </w:rPr>
      </w:pPr>
    </w:p>
    <w:p w14:paraId="7D3B339A" w14:textId="77777777" w:rsidR="00EA179E" w:rsidRPr="00FE072E" w:rsidRDefault="00EA179E">
      <w:pPr>
        <w:rPr>
          <w:rFonts w:ascii="Georgia" w:hAnsi="Georgia"/>
          <w:sz w:val="22"/>
          <w:szCs w:val="28"/>
          <w:lang w:val="sv-SE"/>
        </w:rPr>
      </w:pPr>
    </w:p>
    <w:p w14:paraId="7D3B339B" w14:textId="77777777" w:rsidR="00EA179E" w:rsidRPr="00FE072E" w:rsidRDefault="00EA179E">
      <w:pPr>
        <w:rPr>
          <w:rFonts w:ascii="Georgia" w:hAnsi="Georgia"/>
          <w:sz w:val="22"/>
          <w:szCs w:val="28"/>
          <w:lang w:val="sv-SE"/>
        </w:rPr>
      </w:pPr>
    </w:p>
    <w:p w14:paraId="7D3B339C" w14:textId="77777777" w:rsidR="00F91972" w:rsidRDefault="00FE072E">
      <w:pPr>
        <w:rPr>
          <w:rFonts w:ascii="Georgia" w:hAnsi="Georgia"/>
          <w:sz w:val="22"/>
          <w:szCs w:val="22"/>
          <w:lang w:val="sv-SE"/>
        </w:rPr>
      </w:pPr>
      <w:r>
        <w:rPr>
          <w:rFonts w:ascii="Georgia" w:hAnsi="Georgia"/>
          <w:sz w:val="22"/>
          <w:szCs w:val="28"/>
          <w:lang w:val="sv-SE"/>
        </w:rPr>
        <w:t>Tilläggsinformation</w:t>
      </w:r>
      <w:r w:rsidR="00F91972" w:rsidRPr="00F91972">
        <w:rPr>
          <w:rFonts w:ascii="Georgia" w:hAnsi="Georgia"/>
          <w:sz w:val="22"/>
          <w:szCs w:val="22"/>
          <w:lang w:val="sv-SE"/>
        </w:rPr>
        <w:t>: Kli</w:t>
      </w:r>
      <w:r>
        <w:rPr>
          <w:rFonts w:ascii="Georgia" w:hAnsi="Georgia"/>
          <w:sz w:val="22"/>
          <w:szCs w:val="22"/>
          <w:lang w:val="sv-SE"/>
        </w:rPr>
        <w:t>niskt l</w:t>
      </w:r>
      <w:r w:rsidR="00F91972">
        <w:rPr>
          <w:rFonts w:ascii="Georgia" w:hAnsi="Georgia"/>
          <w:sz w:val="22"/>
          <w:szCs w:val="22"/>
          <w:lang w:val="sv-SE"/>
        </w:rPr>
        <w:t>aboratori</w:t>
      </w:r>
      <w:r>
        <w:rPr>
          <w:rFonts w:ascii="Georgia" w:hAnsi="Georgia"/>
          <w:sz w:val="22"/>
          <w:szCs w:val="22"/>
          <w:lang w:val="sv-SE"/>
        </w:rPr>
        <w:t>um</w:t>
      </w:r>
      <w:r w:rsidR="00F91972" w:rsidRPr="00F91972">
        <w:rPr>
          <w:rFonts w:ascii="Georgia" w:hAnsi="Georgia"/>
          <w:sz w:val="22"/>
          <w:szCs w:val="22"/>
          <w:lang w:val="sv-SE"/>
        </w:rPr>
        <w:t xml:space="preserve">, Call Center </w:t>
      </w:r>
      <w:r>
        <w:rPr>
          <w:rFonts w:ascii="Georgia" w:hAnsi="Georgia"/>
          <w:sz w:val="22"/>
          <w:szCs w:val="22"/>
          <w:lang w:val="sv-SE"/>
        </w:rPr>
        <w:t>tel</w:t>
      </w:r>
      <w:r w:rsidR="00F91972">
        <w:rPr>
          <w:rFonts w:ascii="Georgia" w:hAnsi="Georgia"/>
          <w:sz w:val="22"/>
          <w:szCs w:val="22"/>
          <w:lang w:val="sv-SE"/>
        </w:rPr>
        <w:t>.</w:t>
      </w:r>
      <w:r w:rsidR="00730E39">
        <w:rPr>
          <w:rFonts w:ascii="Georgia" w:hAnsi="Georgia"/>
          <w:sz w:val="22"/>
          <w:szCs w:val="22"/>
          <w:lang w:val="sv-SE"/>
        </w:rPr>
        <w:t xml:space="preserve"> (06) </w:t>
      </w:r>
      <w:r w:rsidR="00F91972" w:rsidRPr="00F91972">
        <w:rPr>
          <w:rFonts w:ascii="Georgia" w:hAnsi="Georgia"/>
          <w:sz w:val="22"/>
          <w:szCs w:val="22"/>
          <w:lang w:val="sv-SE"/>
        </w:rPr>
        <w:t>213 1626, m</w:t>
      </w:r>
      <w:r>
        <w:rPr>
          <w:rFonts w:ascii="Georgia" w:hAnsi="Georgia"/>
          <w:sz w:val="22"/>
          <w:szCs w:val="22"/>
          <w:lang w:val="sv-SE"/>
        </w:rPr>
        <w:t>å</w:t>
      </w:r>
      <w:r w:rsidR="00F91972" w:rsidRPr="00F91972">
        <w:rPr>
          <w:rFonts w:ascii="Georgia" w:hAnsi="Georgia"/>
          <w:sz w:val="22"/>
          <w:szCs w:val="22"/>
          <w:lang w:val="sv-SE"/>
        </w:rPr>
        <w:t>-</w:t>
      </w:r>
      <w:r>
        <w:rPr>
          <w:rFonts w:ascii="Georgia" w:hAnsi="Georgia"/>
          <w:sz w:val="22"/>
          <w:szCs w:val="22"/>
          <w:lang w:val="sv-SE"/>
        </w:rPr>
        <w:t>fr</w:t>
      </w:r>
      <w:r w:rsidR="00F91972" w:rsidRPr="00F91972">
        <w:rPr>
          <w:rFonts w:ascii="Georgia" w:hAnsi="Georgia"/>
          <w:sz w:val="22"/>
          <w:szCs w:val="22"/>
          <w:lang w:val="sv-SE"/>
        </w:rPr>
        <w:t xml:space="preserve"> kl</w:t>
      </w:r>
      <w:r>
        <w:rPr>
          <w:rFonts w:ascii="Georgia" w:hAnsi="Georgia"/>
          <w:sz w:val="22"/>
          <w:szCs w:val="22"/>
          <w:lang w:val="sv-SE"/>
        </w:rPr>
        <w:t>.</w:t>
      </w:r>
      <w:r w:rsidR="00F91972" w:rsidRPr="00F91972">
        <w:rPr>
          <w:rFonts w:ascii="Georgia" w:hAnsi="Georgia"/>
          <w:sz w:val="22"/>
          <w:szCs w:val="22"/>
          <w:lang w:val="sv-SE"/>
        </w:rPr>
        <w:t xml:space="preserve"> 7-15</w:t>
      </w:r>
      <w:r w:rsidR="00173774">
        <w:rPr>
          <w:rFonts w:ascii="Georgia" w:hAnsi="Georgia"/>
          <w:sz w:val="22"/>
          <w:szCs w:val="22"/>
          <w:lang w:val="sv-SE"/>
        </w:rPr>
        <w:t>.</w:t>
      </w:r>
    </w:p>
    <w:p w14:paraId="7D3B339D" w14:textId="77777777" w:rsidR="00FE072E" w:rsidRDefault="00FE072E">
      <w:pPr>
        <w:rPr>
          <w:rFonts w:ascii="Georgia" w:hAnsi="Georgia"/>
          <w:sz w:val="22"/>
          <w:szCs w:val="22"/>
          <w:lang w:val="sv-SE"/>
        </w:rPr>
      </w:pPr>
    </w:p>
    <w:p w14:paraId="7D3B339E" w14:textId="77777777" w:rsidR="00FE072E" w:rsidRDefault="00FE072E">
      <w:pPr>
        <w:rPr>
          <w:rFonts w:ascii="Georgia" w:hAnsi="Georgia"/>
          <w:sz w:val="22"/>
          <w:szCs w:val="22"/>
          <w:lang w:val="sv-SE"/>
        </w:rPr>
      </w:pPr>
    </w:p>
    <w:p w14:paraId="7D3B339F" w14:textId="77777777" w:rsidR="00F91972" w:rsidRDefault="00F91972">
      <w:pPr>
        <w:rPr>
          <w:rFonts w:ascii="Georgia" w:hAnsi="Georgia"/>
          <w:sz w:val="22"/>
          <w:szCs w:val="22"/>
          <w:lang w:val="sv-SE"/>
        </w:rPr>
      </w:pPr>
    </w:p>
    <w:p w14:paraId="7D3B33A0" w14:textId="77777777" w:rsidR="00F91972" w:rsidRPr="00F91972" w:rsidRDefault="00F91972">
      <w:pPr>
        <w:rPr>
          <w:rFonts w:ascii="Georgia" w:hAnsi="Georgia"/>
          <w:sz w:val="22"/>
          <w:szCs w:val="28"/>
          <w:lang w:val="sv-SE"/>
        </w:rPr>
      </w:pPr>
    </w:p>
    <w:p w14:paraId="7D3B33A1" w14:textId="77777777" w:rsidR="00F91972" w:rsidRPr="00F91972" w:rsidRDefault="00F91972">
      <w:pPr>
        <w:rPr>
          <w:rFonts w:ascii="Georgia" w:hAnsi="Georgia"/>
          <w:szCs w:val="28"/>
          <w:lang w:val="sv-SE"/>
        </w:rPr>
      </w:pPr>
    </w:p>
    <w:p w14:paraId="7D3B33A2" w14:textId="77777777" w:rsidR="00F91972" w:rsidRPr="00F91972" w:rsidRDefault="00F91972">
      <w:pPr>
        <w:rPr>
          <w:rFonts w:ascii="Georgia" w:hAnsi="Georgia"/>
          <w:sz w:val="22"/>
          <w:szCs w:val="28"/>
          <w:lang w:val="sv-SE"/>
        </w:rPr>
      </w:pPr>
    </w:p>
    <w:sectPr w:rsidR="00F91972" w:rsidRPr="00F91972" w:rsidSect="005E508E">
      <w:headerReference w:type="default" r:id="rId10"/>
      <w:pgSz w:w="11906" w:h="16838"/>
      <w:pgMar w:top="2631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B33A5" w14:textId="77777777" w:rsidR="00F91972" w:rsidRDefault="00F91972" w:rsidP="00F91972">
      <w:r>
        <w:separator/>
      </w:r>
    </w:p>
  </w:endnote>
  <w:endnote w:type="continuationSeparator" w:id="0">
    <w:p w14:paraId="7D3B33A6" w14:textId="77777777" w:rsidR="00F91972" w:rsidRDefault="00F91972" w:rsidP="00F9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B33A3" w14:textId="77777777" w:rsidR="00F91972" w:rsidRDefault="00F91972" w:rsidP="00F91972">
      <w:r>
        <w:separator/>
      </w:r>
    </w:p>
  </w:footnote>
  <w:footnote w:type="continuationSeparator" w:id="0">
    <w:p w14:paraId="7D3B33A4" w14:textId="77777777" w:rsidR="00F91972" w:rsidRDefault="00F91972" w:rsidP="00F9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B33A7" w14:textId="77777777" w:rsidR="00890698" w:rsidRDefault="00890698" w:rsidP="00890698">
    <w:pPr>
      <w:pStyle w:val="Header"/>
      <w:tabs>
        <w:tab w:val="left" w:pos="6663"/>
      </w:tabs>
      <w:ind w:left="-993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D3B33AB" wp14:editId="7D3B33AC">
          <wp:simplePos x="0" y="0"/>
          <wp:positionH relativeFrom="column">
            <wp:posOffset>-323850</wp:posOffset>
          </wp:positionH>
          <wp:positionV relativeFrom="paragraph">
            <wp:posOffset>-44450</wp:posOffset>
          </wp:positionV>
          <wp:extent cx="2145665" cy="106934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bens logo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65" cy="10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B33A8" w14:textId="77777777" w:rsidR="00F91972" w:rsidRDefault="00890698" w:rsidP="005E508E">
    <w:pPr>
      <w:pStyle w:val="Header"/>
      <w:tabs>
        <w:tab w:val="left" w:pos="7655"/>
      </w:tabs>
      <w:ind w:left="-993"/>
      <w:rPr>
        <w:rFonts w:ascii="Georgia" w:hAnsi="Georgia"/>
        <w:sz w:val="22"/>
        <w:szCs w:val="22"/>
      </w:rPr>
    </w:pPr>
    <w:r>
      <w:tab/>
    </w:r>
    <w:r>
      <w:tab/>
    </w:r>
    <w:proofErr w:type="spellStart"/>
    <w:r w:rsidRPr="00890698">
      <w:rPr>
        <w:rFonts w:ascii="Georgia" w:hAnsi="Georgia"/>
        <w:sz w:val="22"/>
        <w:szCs w:val="22"/>
      </w:rPr>
      <w:t>P</w:t>
    </w:r>
    <w:r w:rsidR="00A7631B">
      <w:rPr>
        <w:rFonts w:ascii="Georgia" w:hAnsi="Georgia"/>
        <w:sz w:val="22"/>
        <w:szCs w:val="22"/>
      </w:rPr>
      <w:t>atientanvisning</w:t>
    </w:r>
    <w:proofErr w:type="spellEnd"/>
  </w:p>
  <w:p w14:paraId="7D3B33A9" w14:textId="77777777" w:rsidR="00890698" w:rsidRDefault="00890698" w:rsidP="005E508E">
    <w:pPr>
      <w:pStyle w:val="Header"/>
      <w:tabs>
        <w:tab w:val="left" w:pos="7655"/>
      </w:tabs>
      <w:ind w:left="-993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ab/>
    </w:r>
    <w:r>
      <w:rPr>
        <w:rFonts w:ascii="Georgia" w:hAnsi="Georgia"/>
        <w:sz w:val="22"/>
        <w:szCs w:val="22"/>
      </w:rPr>
      <w:tab/>
    </w:r>
    <w:proofErr w:type="spellStart"/>
    <w:proofErr w:type="gramStart"/>
    <w:r>
      <w:rPr>
        <w:rFonts w:ascii="Georgia" w:hAnsi="Georgia"/>
        <w:sz w:val="22"/>
        <w:szCs w:val="22"/>
      </w:rPr>
      <w:t>nU-Porf</w:t>
    </w:r>
    <w:proofErr w:type="spellEnd"/>
    <w:proofErr w:type="gramEnd"/>
    <w:r>
      <w:rPr>
        <w:rFonts w:ascii="Georgia" w:hAnsi="Georgia"/>
        <w:sz w:val="22"/>
        <w:szCs w:val="22"/>
      </w:rPr>
      <w:t xml:space="preserve"> (6332)</w:t>
    </w:r>
  </w:p>
  <w:p w14:paraId="7D3B33AA" w14:textId="1C2753AD" w:rsidR="00890698" w:rsidRPr="00890698" w:rsidRDefault="00890698" w:rsidP="005E508E">
    <w:pPr>
      <w:pStyle w:val="Header"/>
      <w:tabs>
        <w:tab w:val="left" w:pos="7655"/>
      </w:tabs>
      <w:ind w:left="-993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ab/>
    </w:r>
    <w:r>
      <w:rPr>
        <w:rFonts w:ascii="Georgia" w:hAnsi="Georgia"/>
        <w:sz w:val="22"/>
        <w:szCs w:val="22"/>
      </w:rPr>
      <w:tab/>
    </w:r>
    <w:r w:rsidR="00C4303D">
      <w:rPr>
        <w:rFonts w:ascii="Georgia" w:hAnsi="Georgia"/>
        <w:sz w:val="22"/>
        <w:szCs w:val="22"/>
      </w:rPr>
      <w:t>25</w:t>
    </w:r>
    <w:r>
      <w:rPr>
        <w:rFonts w:ascii="Georgia" w:hAnsi="Georgia"/>
        <w:sz w:val="22"/>
        <w:szCs w:val="22"/>
      </w:rPr>
      <w:t>.</w:t>
    </w:r>
    <w:r w:rsidR="00C4303D">
      <w:rPr>
        <w:rFonts w:ascii="Georgia" w:hAnsi="Georgia"/>
        <w:sz w:val="22"/>
        <w:szCs w:val="22"/>
      </w:rPr>
      <w:t>10</w:t>
    </w:r>
    <w:r>
      <w:rPr>
        <w:rFonts w:ascii="Georgia" w:hAnsi="Georgia"/>
        <w:sz w:val="22"/>
        <w:szCs w:val="22"/>
      </w:rPr>
      <w:t>.201</w:t>
    </w:r>
    <w:r w:rsidR="00C4303D">
      <w:rPr>
        <w:rFonts w:ascii="Georgia" w:hAnsi="Georgia"/>
        <w:sz w:val="22"/>
        <w:szCs w:val="2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56"/>
    <w:rsid w:val="000B488D"/>
    <w:rsid w:val="00143816"/>
    <w:rsid w:val="00173774"/>
    <w:rsid w:val="0021471B"/>
    <w:rsid w:val="00434A56"/>
    <w:rsid w:val="005E508E"/>
    <w:rsid w:val="00730E39"/>
    <w:rsid w:val="00890698"/>
    <w:rsid w:val="008A3C31"/>
    <w:rsid w:val="009D75B2"/>
    <w:rsid w:val="00A26236"/>
    <w:rsid w:val="00A428CD"/>
    <w:rsid w:val="00A75D3D"/>
    <w:rsid w:val="00A7631B"/>
    <w:rsid w:val="00BB2E78"/>
    <w:rsid w:val="00C4303D"/>
    <w:rsid w:val="00D713B4"/>
    <w:rsid w:val="00E00E66"/>
    <w:rsid w:val="00E72AA8"/>
    <w:rsid w:val="00EA179E"/>
    <w:rsid w:val="00F91972"/>
    <w:rsid w:val="00FB56AA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D3B3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1972"/>
    <w:rPr>
      <w:lang w:val="en-US"/>
    </w:rPr>
  </w:style>
  <w:style w:type="paragraph" w:styleId="Footer">
    <w:name w:val="footer"/>
    <w:basedOn w:val="Normal"/>
    <w:link w:val="FooterChar"/>
    <w:rsid w:val="00F91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1972"/>
    <w:rPr>
      <w:lang w:val="en-US"/>
    </w:rPr>
  </w:style>
  <w:style w:type="paragraph" w:styleId="BalloonText">
    <w:name w:val="Balloon Text"/>
    <w:basedOn w:val="Normal"/>
    <w:link w:val="BalloonTextChar"/>
    <w:rsid w:val="00F91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197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1972"/>
    <w:rPr>
      <w:lang w:val="en-US"/>
    </w:rPr>
  </w:style>
  <w:style w:type="paragraph" w:styleId="Footer">
    <w:name w:val="footer"/>
    <w:basedOn w:val="Normal"/>
    <w:link w:val="FooterChar"/>
    <w:rsid w:val="00F91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1972"/>
    <w:rPr>
      <w:lang w:val="en-US"/>
    </w:rPr>
  </w:style>
  <w:style w:type="paragraph" w:styleId="BalloonText">
    <w:name w:val="Balloon Text"/>
    <w:basedOn w:val="Normal"/>
    <w:link w:val="BalloonTextChar"/>
    <w:rsid w:val="00F91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197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cWeb xmlns="3338fdd2-b8b9-4039-8ca4-164176bc400a">true</PublicWeb>
    <Speciality2 xmlns="a13d7f59-60c4-4be2-80aa-ccda98be33c3" xsi:nil="true"/>
    <Language2 xmlns="a13d7f59-60c4-4be2-80aa-ccda98be33c3" xsi:nil="true"/>
    <Units2 xmlns="a13d7f59-60c4-4be2-80aa-ccda98be33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C96A53632164998E75F006F3D80F3" ma:contentTypeVersion="35" ma:contentTypeDescription="Create a new document." ma:contentTypeScope="" ma:versionID="332c8312d4b62ccfd3b4b26917bc1fd5">
  <xsd:schema xmlns:xsd="http://www.w3.org/2001/XMLSchema" xmlns:p="http://schemas.microsoft.com/office/2006/metadata/properties" xmlns:ns2="3338fdd2-b8b9-4039-8ca4-164176bc400a" xmlns:ns3="a13d7f59-60c4-4be2-80aa-ccda98be33c3" targetNamespace="http://schemas.microsoft.com/office/2006/metadata/properties" ma:root="true" ma:fieldsID="e9b9b7d619f324b4dc458fcb8f60370f" ns2:_="" ns3:_="">
    <xsd:import namespace="3338fdd2-b8b9-4039-8ca4-164176bc400a"/>
    <xsd:import namespace="a13d7f59-60c4-4be2-80aa-ccda98be33c3"/>
    <xsd:element name="properties">
      <xsd:complexType>
        <xsd:sequence>
          <xsd:element name="documentManagement">
            <xsd:complexType>
              <xsd:all>
                <xsd:element ref="ns2:PublicWeb" minOccurs="0"/>
                <xsd:element ref="ns3:Language2" minOccurs="0"/>
                <xsd:element ref="ns3:Units2" minOccurs="0"/>
                <xsd:element ref="ns3:Speciality2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38fdd2-b8b9-4039-8ca4-164176bc400a" elementFormDefault="qualified">
    <xsd:import namespace="http://schemas.microsoft.com/office/2006/documentManagement/types"/>
    <xsd:element name="PublicWeb" ma:index="2" nillable="true" ma:displayName="PublicWeb" ma:default="1" ma:description="Saako tiedoston laittaa www-jakeluun" ma:internalName="PublicWeb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a13d7f59-60c4-4be2-80aa-ccda98be33c3" elementFormDefault="qualified">
    <xsd:import namespace="http://schemas.microsoft.com/office/2006/documentManagement/types"/>
    <xsd:element name="Language2" ma:index="3" nillable="true" ma:displayName="Language" ma:internalName="Language2" ma:readOnly="false">
      <xsd:simpleType>
        <xsd:restriction base="dms:Text"/>
      </xsd:simpleType>
    </xsd:element>
    <xsd:element name="Units2" ma:index="4" nillable="true" ma:displayName="Units" ma:internalName="Units2" ma:readOnly="false">
      <xsd:simpleType>
        <xsd:restriction base="dms:Text"/>
      </xsd:simpleType>
    </xsd:element>
    <xsd:element name="Speciality2" ma:index="5" nillable="true" ma:displayName="Speciality" ma:internalName="Speciality2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F2B7AEC-AC34-4D53-A2FF-4C5FA7278C1D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a13d7f59-60c4-4be2-80aa-ccda98be33c3"/>
    <ds:schemaRef ds:uri="3338fdd2-b8b9-4039-8ca4-164176bc40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321D1D-873F-4CCF-A5BA-137571532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BE7C7-2017-4972-A415-B01F23089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8fdd2-b8b9-4039-8ca4-164176bc400a"/>
    <ds:schemaRef ds:uri="a13d7f59-60c4-4be2-80aa-ccda98be33c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sairaanhoitopiiri - Vasa sjukvårdsdistrikt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Moschos Eva</dc:creator>
  <cp:lastModifiedBy>Moschos Eva</cp:lastModifiedBy>
  <cp:revision>11</cp:revision>
  <dcterms:created xsi:type="dcterms:W3CDTF">2015-09-10T06:32:00Z</dcterms:created>
  <dcterms:modified xsi:type="dcterms:W3CDTF">2016-10-25T11:50:00Z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0x010100F07C96A53632164998E75F006F3D80F3</vt:lpwstr>
  </property>
</Properties>
</file>